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48553" y="763308"/>
                            <a:ext cx="12153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DONNA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WELKER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1377" y="2763906"/>
                            <a:ext cx="14897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dwelker@fennemorelaw.com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5565" y="4019563"/>
                            <a:ext cx="345186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Trust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verify.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-Suzanne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Massie,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writer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taught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Ronald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Regan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famous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Russian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proverb,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Doveryai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783936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9;top:1762;width:191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DONNA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WELKER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43;top:4912;width:234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dwelker@fennemorelaw.com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2;top:6890;width:5436;height:77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Trust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verify.</w:t>
                        </w:r>
                      </w:p>
                      <w:p>
                        <w:pPr>
                          <w:spacing w:line="280" w:lineRule="atLeast" w:before="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-Suzanne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Massie,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American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writer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taught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President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Ronald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Regan </w:t>
                        </w:r>
                        <w:r>
                          <w:rPr>
                            <w:color w:val="FFFFFF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famous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Russian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proverb,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Doveryai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DONNA</w:t>
      </w:r>
      <w:r>
        <w:rPr>
          <w:color w:val="002E6B"/>
          <w:spacing w:val="6"/>
        </w:rPr>
        <w:t> </w:t>
      </w:r>
      <w:r>
        <w:rPr>
          <w:color w:val="002E6B"/>
        </w:rPr>
        <w:t>L.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WELKER</w:t>
      </w:r>
    </w:p>
    <w:p>
      <w:pPr>
        <w:pStyle w:val="BodyText"/>
        <w:spacing w:line="297" w:lineRule="auto" w:before="147"/>
        <w:ind w:left="104" w:right="329"/>
      </w:pPr>
      <w:r>
        <w:rPr>
          <w:color w:val="6E6158"/>
        </w:rPr>
        <w:t>Donna Welker is a paralegal with our firm who provides assistance, support, advice and training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connection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tax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(including</w:t>
      </w:r>
      <w:r>
        <w:rPr>
          <w:color w:val="6E6158"/>
          <w:spacing w:val="34"/>
        </w:rPr>
        <w:t> </w:t>
      </w:r>
      <w:r>
        <w:rPr>
          <w:color w:val="6E6158"/>
        </w:rPr>
        <w:t>advanced</w:t>
      </w:r>
      <w:r>
        <w:rPr>
          <w:color w:val="6E6158"/>
          <w:spacing w:val="34"/>
        </w:rPr>
        <w:t> </w:t>
      </w:r>
      <w:r>
        <w:rPr>
          <w:color w:val="6E6158"/>
        </w:rPr>
        <w:t>drafting),</w:t>
      </w:r>
      <w:r>
        <w:rPr>
          <w:color w:val="6E6158"/>
          <w:spacing w:val="34"/>
        </w:rPr>
        <w:t> </w:t>
      </w:r>
      <w:r>
        <w:rPr>
          <w:color w:val="6E6158"/>
        </w:rPr>
        <w:t>trust</w:t>
      </w:r>
      <w:r>
        <w:rPr>
          <w:color w:val="6E6158"/>
          <w:spacing w:val="34"/>
        </w:rPr>
        <w:t> </w:t>
      </w:r>
      <w:r>
        <w:rPr>
          <w:color w:val="6E6158"/>
        </w:rPr>
        <w:t>funding, business organizations and real estate matters.</w:t>
      </w:r>
    </w:p>
    <w:p>
      <w:pPr>
        <w:pStyle w:val="BodyText"/>
        <w:spacing w:line="297" w:lineRule="auto" w:before="191"/>
        <w:ind w:left="104" w:right="329"/>
      </w:pPr>
      <w:r>
        <w:rPr>
          <w:color w:val="6E6158"/>
        </w:rPr>
        <w:t>She possesses 45 years of on-the-job legal experience and continuing education courses, and</w:t>
      </w:r>
      <w:r>
        <w:rPr>
          <w:color w:val="6E6158"/>
          <w:spacing w:val="40"/>
        </w:rPr>
        <w:t> </w:t>
      </w:r>
      <w:r>
        <w:rPr>
          <w:color w:val="6E6158"/>
        </w:rPr>
        <w:t>was grandfathered in as a paralegal under California law. Donna likes to write and helping our</w:t>
      </w:r>
      <w:r>
        <w:rPr>
          <w:color w:val="6E6158"/>
          <w:spacing w:val="40"/>
        </w:rPr>
        <w:t> </w:t>
      </w:r>
      <w:r>
        <w:rPr>
          <w:color w:val="6E6158"/>
        </w:rPr>
        <w:t>clients succeed gives her great satisfaction.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Away from work, you’ll find Donna enjoying her family and friends or perhaps at Disneyland, and</w:t>
      </w:r>
      <w:r>
        <w:rPr>
          <w:color w:val="6E6158"/>
          <w:spacing w:val="40"/>
        </w:rPr>
        <w:t> </w:t>
      </w:r>
      <w:r>
        <w:rPr>
          <w:color w:val="6E6158"/>
        </w:rPr>
        <w:t>traveling to new destinations.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4"/>
        <w:ind w:left="356" w:right="7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056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805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674300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4555pt;width:1.65pt;height:1.65pt;mso-position-horizontal-relative:page;mso-position-vertical-relative:paragraph;z-index:15730176" id="docshape15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932666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38301pt;width:1.65pt;height:1.65pt;mso-position-horizontal-relative:page;mso-position-vertical-relative:paragraph;z-index:15730688" id="docshape16" coordorigin="1675,1469" coordsize="33,33" path="m1696,1501l1687,1501,1683,1500,1676,1493,1675,1490,1675,1481,1676,1477,1683,1470,1687,1469,1696,1469,1699,1470,1706,1477,1707,1481,1707,1485,1707,1490,1706,1493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 Real Estate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152410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851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welk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2025-01-02T06:54:55Z</dcterms:created>
  <dcterms:modified xsi:type="dcterms:W3CDTF">2025-01-02T06:54:55Z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