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4"/>
        </w:rPr>
      </w:pPr>
      <w:r>
        <w:rPr>
          <w:rFonts w:ascii="Times New Roman"/>
          <w:sz w:val="24"/>
        </w:rPr>
        <mc:AlternateContent>
          <mc:Choice Requires="wps">
            <w:drawing>
              <wp:anchor distT="0" distB="0" distL="0" distR="0" allowOverlap="1" layoutInCell="1" locked="0" behindDoc="1" simplePos="0" relativeHeight="487504384">
                <wp:simplePos x="0" y="0"/>
                <wp:positionH relativeFrom="page">
                  <wp:posOffset>851661</wp:posOffset>
                </wp:positionH>
                <wp:positionV relativeFrom="page">
                  <wp:posOffset>355599</wp:posOffset>
                </wp:positionV>
                <wp:extent cx="6066790" cy="507682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5076825"/>
                          <a:chExt cx="6066790" cy="5076825"/>
                        </a:xfrm>
                      </wpg:grpSpPr>
                      <wps:wsp>
                        <wps:cNvPr id="2" name="Graphic 2"/>
                        <wps:cNvSpPr/>
                        <wps:spPr>
                          <a:xfrm>
                            <a:off x="0" y="3425928"/>
                            <a:ext cx="6066790" cy="1498600"/>
                          </a:xfrm>
                          <a:custGeom>
                            <a:avLst/>
                            <a:gdLst/>
                            <a:ahLst/>
                            <a:cxnLst/>
                            <a:rect l="l" t="t" r="r" b="b"/>
                            <a:pathLst>
                              <a:path w="6066790" h="1498600">
                                <a:moveTo>
                                  <a:pt x="6066424" y="1498520"/>
                                </a:moveTo>
                                <a:lnTo>
                                  <a:pt x="0" y="1498520"/>
                                </a:lnTo>
                                <a:lnTo>
                                  <a:pt x="0" y="0"/>
                                </a:lnTo>
                                <a:lnTo>
                                  <a:pt x="6066424" y="0"/>
                                </a:lnTo>
                                <a:lnTo>
                                  <a:pt x="6066424" y="1498520"/>
                                </a:lnTo>
                                <a:close/>
                              </a:path>
                            </a:pathLst>
                          </a:custGeom>
                          <a:solidFill>
                            <a:srgbClr val="002E6D"/>
                          </a:solidFill>
                        </wps:spPr>
                        <wps:bodyPr wrap="square" lIns="0" tIns="0" rIns="0" bIns="0" rtlCol="0">
                          <a:prstTxWarp prst="textNoShape">
                            <a:avLst/>
                          </a:prstTxWarp>
                          <a:noAutofit/>
                        </wps:bodyPr>
                      </wps:wsp>
                      <pic:pic>
                        <pic:nvPicPr>
                          <pic:cNvPr id="3" name="Image 3">
                            <a:hlinkClick r:id="rId6"/>
                          </pic:cNvPr>
                          <pic:cNvPicPr/>
                        </pic:nvPicPr>
                        <pic:blipFill>
                          <a:blip r:embed="rId5" cstate="print"/>
                          <a:stretch>
                            <a:fillRect/>
                          </a:stretch>
                        </pic:blipFill>
                        <pic:spPr>
                          <a:xfrm>
                            <a:off x="0" y="0"/>
                            <a:ext cx="1374505" cy="268700"/>
                          </a:xfrm>
                          <a:prstGeom prst="rect">
                            <a:avLst/>
                          </a:prstGeom>
                        </pic:spPr>
                      </pic:pic>
                      <pic:pic>
                        <pic:nvPicPr>
                          <pic:cNvPr id="4" name="Image 4"/>
                          <pic:cNvPicPr/>
                        </pic:nvPicPr>
                        <pic:blipFill>
                          <a:blip r:embed="rId7" cstate="print"/>
                          <a:stretch>
                            <a:fillRect/>
                          </a:stretch>
                        </pic:blipFill>
                        <pic:spPr>
                          <a:xfrm>
                            <a:off x="0" y="268700"/>
                            <a:ext cx="3033212" cy="3157227"/>
                          </a:xfrm>
                          <a:prstGeom prst="rect">
                            <a:avLst/>
                          </a:prstGeom>
                        </pic:spPr>
                      </pic:pic>
                      <wps:wsp>
                        <wps:cNvPr id="5" name="Graphic 5"/>
                        <wps:cNvSpPr/>
                        <wps:spPr>
                          <a:xfrm>
                            <a:off x="3033212" y="268700"/>
                            <a:ext cx="3033395" cy="3157855"/>
                          </a:xfrm>
                          <a:custGeom>
                            <a:avLst/>
                            <a:gdLst/>
                            <a:ahLst/>
                            <a:cxnLst/>
                            <a:rect l="l" t="t" r="r" b="b"/>
                            <a:pathLst>
                              <a:path w="3033395" h="3157855">
                                <a:moveTo>
                                  <a:pt x="3033212" y="3157227"/>
                                </a:moveTo>
                                <a:lnTo>
                                  <a:pt x="0" y="3157227"/>
                                </a:lnTo>
                                <a:lnTo>
                                  <a:pt x="0" y="0"/>
                                </a:lnTo>
                                <a:lnTo>
                                  <a:pt x="3033212" y="0"/>
                                </a:lnTo>
                                <a:lnTo>
                                  <a:pt x="3033212" y="3157227"/>
                                </a:lnTo>
                                <a:close/>
                              </a:path>
                            </a:pathLst>
                          </a:custGeom>
                          <a:solidFill>
                            <a:srgbClr val="262424"/>
                          </a:solidFill>
                        </wps:spPr>
                        <wps:bodyPr wrap="square" lIns="0" tIns="0" rIns="0" bIns="0" rtlCol="0">
                          <a:prstTxWarp prst="textNoShape">
                            <a:avLst/>
                          </a:prstTxWarp>
                          <a:noAutofit/>
                        </wps:bodyPr>
                      </wps:wsp>
                      <wps:wsp>
                        <wps:cNvPr id="6" name="Graphic 6"/>
                        <wps:cNvSpPr/>
                        <wps:spPr>
                          <a:xfrm>
                            <a:off x="3493097" y="1643214"/>
                            <a:ext cx="2118995" cy="320675"/>
                          </a:xfrm>
                          <a:custGeom>
                            <a:avLst/>
                            <a:gdLst/>
                            <a:ahLst/>
                            <a:cxnLst/>
                            <a:rect l="l" t="t" r="r" b="b"/>
                            <a:pathLst>
                              <a:path w="2118995" h="320675">
                                <a:moveTo>
                                  <a:pt x="2118601" y="315201"/>
                                </a:moveTo>
                                <a:lnTo>
                                  <a:pt x="0" y="315201"/>
                                </a:lnTo>
                                <a:lnTo>
                                  <a:pt x="0" y="320370"/>
                                </a:lnTo>
                                <a:lnTo>
                                  <a:pt x="2118601" y="320370"/>
                                </a:lnTo>
                                <a:lnTo>
                                  <a:pt x="2118601" y="315201"/>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3678964" y="763308"/>
                            <a:ext cx="1754505" cy="1099185"/>
                          </a:xfrm>
                          <a:prstGeom prst="rect">
                            <a:avLst/>
                          </a:prstGeom>
                        </wps:spPr>
                        <wps:txbx>
                          <w:txbxContent>
                            <w:p>
                              <w:pPr>
                                <w:spacing w:line="216" w:lineRule="auto" w:before="40"/>
                                <w:ind w:left="0" w:right="18" w:firstLine="0"/>
                                <w:jc w:val="center"/>
                                <w:rPr>
                                  <w:sz w:val="39"/>
                                </w:rPr>
                              </w:pPr>
                              <w:r>
                                <w:rPr>
                                  <w:color w:val="FFFFFF"/>
                                  <w:sz w:val="39"/>
                                </w:rPr>
                                <w:t>RICHARD</w:t>
                              </w:r>
                              <w:r>
                                <w:rPr>
                                  <w:color w:val="FFFFFF"/>
                                  <w:spacing w:val="-27"/>
                                  <w:sz w:val="39"/>
                                </w:rPr>
                                <w:t> </w:t>
                              </w:r>
                              <w:r>
                                <w:rPr>
                                  <w:color w:val="FFFFFF"/>
                                  <w:sz w:val="39"/>
                                </w:rPr>
                                <w:t>M. </w:t>
                              </w:r>
                              <w:r>
                                <w:rPr>
                                  <w:color w:val="FFFFFF"/>
                                  <w:spacing w:val="-2"/>
                                  <w:sz w:val="39"/>
                                </w:rPr>
                                <w:t>AARON</w:t>
                              </w:r>
                            </w:p>
                            <w:p>
                              <w:pPr>
                                <w:spacing w:before="48"/>
                                <w:ind w:left="-1" w:right="18" w:firstLine="0"/>
                                <w:jc w:val="center"/>
                                <w:rPr>
                                  <w:sz w:val="24"/>
                                </w:rPr>
                              </w:pPr>
                              <w:r>
                                <w:rPr>
                                  <w:color w:val="FFFFFF"/>
                                  <w:sz w:val="24"/>
                                </w:rPr>
                                <w:t>California</w:t>
                              </w:r>
                              <w:r>
                                <w:rPr>
                                  <w:color w:val="FFFFFF"/>
                                  <w:spacing w:val="13"/>
                                  <w:sz w:val="24"/>
                                </w:rPr>
                                <w:t> </w:t>
                              </w:r>
                              <w:r>
                                <w:rPr>
                                  <w:color w:val="FFFFFF"/>
                                  <w:sz w:val="24"/>
                                </w:rPr>
                                <w:t>Region</w:t>
                              </w:r>
                              <w:r>
                                <w:rPr>
                                  <w:color w:val="FFFFFF"/>
                                  <w:spacing w:val="13"/>
                                  <w:sz w:val="24"/>
                                </w:rPr>
                                <w:t> </w:t>
                              </w:r>
                              <w:r>
                                <w:rPr>
                                  <w:color w:val="FFFFFF"/>
                                  <w:spacing w:val="-2"/>
                                  <w:sz w:val="24"/>
                                </w:rPr>
                                <w:t>Chair</w:t>
                              </w:r>
                            </w:p>
                            <w:p>
                              <w:pPr>
                                <w:spacing w:before="291"/>
                                <w:ind w:left="0" w:right="18" w:firstLine="0"/>
                                <w:jc w:val="center"/>
                                <w:rPr>
                                  <w:sz w:val="16"/>
                                </w:rPr>
                              </w:pPr>
                              <w:hyperlink r:id="rId8">
                                <w:r>
                                  <w:rPr>
                                    <w:color w:val="FFFFFF"/>
                                    <w:sz w:val="16"/>
                                  </w:rPr>
                                  <w:t>Trusts &amp; </w:t>
                                </w:r>
                                <w:r>
                                  <w:rPr>
                                    <w:color w:val="FFFFFF"/>
                                    <w:spacing w:val="-2"/>
                                    <w:sz w:val="16"/>
                                  </w:rPr>
                                  <w:t>Estates</w:t>
                                </w:r>
                              </w:hyperlink>
                            </w:p>
                          </w:txbxContent>
                        </wps:txbx>
                        <wps:bodyPr wrap="square" lIns="0" tIns="0" rIns="0" bIns="0" rtlCol="0">
                          <a:noAutofit/>
                        </wps:bodyPr>
                      </wps:wsp>
                      <wps:wsp>
                        <wps:cNvPr id="8" name="Textbox 8"/>
                        <wps:cNvSpPr txBox="1"/>
                        <wps:spPr>
                          <a:xfrm>
                            <a:off x="3666450" y="2190334"/>
                            <a:ext cx="1779905" cy="293370"/>
                          </a:xfrm>
                          <a:prstGeom prst="rect">
                            <a:avLst/>
                          </a:prstGeom>
                        </wps:spPr>
                        <wps:txbx>
                          <w:txbxContent>
                            <w:p>
                              <w:pPr>
                                <w:spacing w:before="2"/>
                                <w:ind w:left="0" w:right="18" w:firstLine="0"/>
                                <w:jc w:val="center"/>
                                <w:rPr>
                                  <w:sz w:val="16"/>
                                </w:rPr>
                              </w:pPr>
                              <w:hyperlink r:id="rId9">
                                <w:r>
                                  <w:rPr>
                                    <w:color w:val="FFFFFF"/>
                                    <w:spacing w:val="-2"/>
                                    <w:sz w:val="16"/>
                                  </w:rPr>
                                  <w:t>Fresno</w:t>
                                </w:r>
                              </w:hyperlink>
                            </w:p>
                            <w:p>
                              <w:pPr>
                                <w:tabs>
                                  <w:tab w:pos="1562" w:val="left" w:leader="none"/>
                                </w:tabs>
                                <w:spacing w:before="55"/>
                                <w:ind w:left="0" w:right="18" w:firstLine="0"/>
                                <w:jc w:val="center"/>
                                <w:rPr>
                                  <w:sz w:val="17"/>
                                </w:rPr>
                              </w:pPr>
                              <w:r>
                                <w:rPr>
                                  <w:color w:val="FFFFFF"/>
                                  <w:sz w:val="17"/>
                                </w:rPr>
                                <w:t>P: </w:t>
                              </w:r>
                              <w:r>
                                <w:rPr>
                                  <w:color w:val="FFFFFF"/>
                                  <w:spacing w:val="-2"/>
                                  <w:sz w:val="17"/>
                                </w:rPr>
                                <w:t>559.432.4500</w:t>
                              </w:r>
                              <w:r>
                                <w:rPr>
                                  <w:color w:val="FFFFFF"/>
                                  <w:sz w:val="17"/>
                                </w:rPr>
                                <w:tab/>
                                <w:t>F: </w:t>
                              </w:r>
                              <w:r>
                                <w:rPr>
                                  <w:color w:val="FFFFFF"/>
                                  <w:spacing w:val="-2"/>
                                  <w:sz w:val="17"/>
                                </w:rPr>
                                <w:t>559.432.4590</w:t>
                              </w:r>
                            </w:p>
                          </w:txbxContent>
                        </wps:txbx>
                        <wps:bodyPr wrap="square" lIns="0" tIns="0" rIns="0" bIns="0" rtlCol="0">
                          <a:noAutofit/>
                        </wps:bodyPr>
                      </wps:wsp>
                      <wps:wsp>
                        <wps:cNvPr id="9" name="Textbox 9"/>
                        <wps:cNvSpPr txBox="1"/>
                        <wps:spPr>
                          <a:xfrm>
                            <a:off x="3841896" y="2763906"/>
                            <a:ext cx="1428750" cy="127000"/>
                          </a:xfrm>
                          <a:prstGeom prst="rect">
                            <a:avLst/>
                          </a:prstGeom>
                        </wps:spPr>
                        <wps:txbx>
                          <w:txbxContent>
                            <w:p>
                              <w:pPr>
                                <w:spacing w:before="2"/>
                                <w:ind w:left="0" w:right="0" w:firstLine="0"/>
                                <w:jc w:val="left"/>
                                <w:rPr>
                                  <w:sz w:val="16"/>
                                </w:rPr>
                              </w:pPr>
                              <w:hyperlink r:id="rId10">
                                <w:r>
                                  <w:rPr>
                                    <w:color w:val="FFFFFF"/>
                                    <w:spacing w:val="-2"/>
                                    <w:sz w:val="16"/>
                                  </w:rPr>
                                  <w:t>raaron@fennemorelaw.com</w:t>
                                </w:r>
                              </w:hyperlink>
                            </w:p>
                          </w:txbxContent>
                        </wps:txbx>
                        <wps:bodyPr wrap="square" lIns="0" tIns="0" rIns="0" bIns="0" rtlCol="0">
                          <a:noAutofit/>
                        </wps:bodyPr>
                      </wps:wsp>
                      <wps:wsp>
                        <wps:cNvPr id="10" name="Textbox 10"/>
                        <wps:cNvSpPr txBox="1"/>
                        <wps:spPr>
                          <a:xfrm>
                            <a:off x="767345" y="3942407"/>
                            <a:ext cx="477520"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s:wsp>
                        <wps:cNvPr id="11" name="Textbox 11"/>
                        <wps:cNvSpPr txBox="1"/>
                        <wps:spPr>
                          <a:xfrm>
                            <a:off x="1236844" y="4019563"/>
                            <a:ext cx="3609340" cy="488950"/>
                          </a:xfrm>
                          <a:prstGeom prst="rect">
                            <a:avLst/>
                          </a:prstGeom>
                        </wps:spPr>
                        <wps:txbx>
                          <w:txbxContent>
                            <w:p>
                              <w:pPr>
                                <w:spacing w:line="348" w:lineRule="auto" w:before="2"/>
                                <w:ind w:left="0" w:right="18" w:firstLine="0"/>
                                <w:jc w:val="center"/>
                                <w:rPr>
                                  <w:sz w:val="16"/>
                                </w:rPr>
                              </w:pPr>
                              <w:r>
                                <w:rPr>
                                  <w:color w:val="FFFFFF"/>
                                  <w:spacing w:val="-4"/>
                                  <w:sz w:val="16"/>
                                </w:rPr>
                                <w:t>What's</w:t>
                              </w:r>
                              <w:r>
                                <w:rPr>
                                  <w:color w:val="FFFFFF"/>
                                  <w:spacing w:val="-7"/>
                                  <w:sz w:val="16"/>
                                </w:rPr>
                                <w:t> </w:t>
                              </w:r>
                              <w:r>
                                <w:rPr>
                                  <w:color w:val="FFFFFF"/>
                                  <w:spacing w:val="-4"/>
                                  <w:sz w:val="16"/>
                                </w:rPr>
                                <w:t>right</w:t>
                              </w:r>
                              <w:r>
                                <w:rPr>
                                  <w:color w:val="FFFFFF"/>
                                  <w:spacing w:val="-7"/>
                                  <w:sz w:val="16"/>
                                </w:rPr>
                                <w:t> </w:t>
                              </w:r>
                              <w:r>
                                <w:rPr>
                                  <w:color w:val="FFFFFF"/>
                                  <w:spacing w:val="-4"/>
                                  <w:sz w:val="16"/>
                                </w:rPr>
                                <w:t>about</w:t>
                              </w:r>
                              <w:r>
                                <w:rPr>
                                  <w:color w:val="FFFFFF"/>
                                  <w:spacing w:val="-7"/>
                                  <w:sz w:val="16"/>
                                </w:rPr>
                                <w:t> </w:t>
                              </w:r>
                              <w:r>
                                <w:rPr>
                                  <w:color w:val="FFFFFF"/>
                                  <w:spacing w:val="-4"/>
                                  <w:sz w:val="16"/>
                                </w:rPr>
                                <w:t>America</w:t>
                              </w:r>
                              <w:r>
                                <w:rPr>
                                  <w:color w:val="FFFFFF"/>
                                  <w:spacing w:val="-7"/>
                                  <w:sz w:val="16"/>
                                </w:rPr>
                                <w:t> </w:t>
                              </w:r>
                              <w:r>
                                <w:rPr>
                                  <w:color w:val="FFFFFF"/>
                                  <w:spacing w:val="-4"/>
                                  <w:sz w:val="16"/>
                                </w:rPr>
                                <w:t>is</w:t>
                              </w:r>
                              <w:r>
                                <w:rPr>
                                  <w:color w:val="FFFFFF"/>
                                  <w:spacing w:val="-7"/>
                                  <w:sz w:val="16"/>
                                </w:rPr>
                                <w:t> </w:t>
                              </w:r>
                              <w:r>
                                <w:rPr>
                                  <w:color w:val="FFFFFF"/>
                                  <w:spacing w:val="-4"/>
                                  <w:sz w:val="16"/>
                                </w:rPr>
                                <w:t>that</w:t>
                              </w:r>
                              <w:r>
                                <w:rPr>
                                  <w:color w:val="FFFFFF"/>
                                  <w:spacing w:val="-7"/>
                                  <w:sz w:val="16"/>
                                </w:rPr>
                                <w:t> </w:t>
                              </w:r>
                              <w:r>
                                <w:rPr>
                                  <w:color w:val="FFFFFF"/>
                                  <w:spacing w:val="-4"/>
                                  <w:sz w:val="16"/>
                                </w:rPr>
                                <w:t>although</w:t>
                              </w:r>
                              <w:r>
                                <w:rPr>
                                  <w:color w:val="FFFFFF"/>
                                  <w:spacing w:val="-7"/>
                                  <w:sz w:val="16"/>
                                </w:rPr>
                                <w:t> </w:t>
                              </w:r>
                              <w:r>
                                <w:rPr>
                                  <w:color w:val="FFFFFF"/>
                                  <w:spacing w:val="-4"/>
                                  <w:sz w:val="16"/>
                                </w:rPr>
                                <w:t>we</w:t>
                              </w:r>
                              <w:r>
                                <w:rPr>
                                  <w:color w:val="FFFFFF"/>
                                  <w:spacing w:val="-7"/>
                                  <w:sz w:val="16"/>
                                </w:rPr>
                                <w:t> </w:t>
                              </w:r>
                              <w:r>
                                <w:rPr>
                                  <w:color w:val="FFFFFF"/>
                                  <w:spacing w:val="-4"/>
                                  <w:sz w:val="16"/>
                                </w:rPr>
                                <w:t>have</w:t>
                              </w:r>
                              <w:r>
                                <w:rPr>
                                  <w:color w:val="FFFFFF"/>
                                  <w:spacing w:val="-7"/>
                                  <w:sz w:val="16"/>
                                </w:rPr>
                                <w:t> </w:t>
                              </w:r>
                              <w:r>
                                <w:rPr>
                                  <w:color w:val="FFFFFF"/>
                                  <w:spacing w:val="-4"/>
                                  <w:sz w:val="16"/>
                                </w:rPr>
                                <w:t>a</w:t>
                              </w:r>
                              <w:r>
                                <w:rPr>
                                  <w:color w:val="FFFFFF"/>
                                  <w:spacing w:val="-7"/>
                                  <w:sz w:val="16"/>
                                </w:rPr>
                                <w:t> </w:t>
                              </w:r>
                              <w:r>
                                <w:rPr>
                                  <w:color w:val="FFFFFF"/>
                                  <w:spacing w:val="-4"/>
                                  <w:sz w:val="16"/>
                                </w:rPr>
                                <w:t>mess</w:t>
                              </w:r>
                              <w:r>
                                <w:rPr>
                                  <w:color w:val="FFFFFF"/>
                                  <w:spacing w:val="-7"/>
                                  <w:sz w:val="16"/>
                                </w:rPr>
                                <w:t> </w:t>
                              </w:r>
                              <w:r>
                                <w:rPr>
                                  <w:color w:val="FFFFFF"/>
                                  <w:spacing w:val="-4"/>
                                  <w:sz w:val="16"/>
                                </w:rPr>
                                <w:t>of</w:t>
                              </w:r>
                              <w:r>
                                <w:rPr>
                                  <w:color w:val="FFFFFF"/>
                                  <w:spacing w:val="-7"/>
                                  <w:sz w:val="16"/>
                                </w:rPr>
                                <w:t> </w:t>
                              </w:r>
                              <w:r>
                                <w:rPr>
                                  <w:color w:val="FFFFFF"/>
                                  <w:spacing w:val="-4"/>
                                  <w:sz w:val="16"/>
                                </w:rPr>
                                <w:t>problems,</w:t>
                              </w:r>
                              <w:r>
                                <w:rPr>
                                  <w:color w:val="FFFFFF"/>
                                  <w:spacing w:val="-7"/>
                                  <w:sz w:val="16"/>
                                </w:rPr>
                                <w:t> </w:t>
                              </w:r>
                              <w:r>
                                <w:rPr>
                                  <w:color w:val="FFFFFF"/>
                                  <w:spacing w:val="-4"/>
                                  <w:sz w:val="16"/>
                                </w:rPr>
                                <w:t>we have</w:t>
                              </w:r>
                              <w:r>
                                <w:rPr>
                                  <w:color w:val="FFFFFF"/>
                                  <w:spacing w:val="-10"/>
                                  <w:sz w:val="16"/>
                                </w:rPr>
                                <w:t> </w:t>
                              </w:r>
                              <w:r>
                                <w:rPr>
                                  <w:color w:val="FFFFFF"/>
                                  <w:spacing w:val="-4"/>
                                  <w:sz w:val="16"/>
                                </w:rPr>
                                <w:t>great</w:t>
                              </w:r>
                              <w:r>
                                <w:rPr>
                                  <w:color w:val="FFFFFF"/>
                                  <w:spacing w:val="-10"/>
                                  <w:sz w:val="16"/>
                                </w:rPr>
                                <w:t> </w:t>
                              </w:r>
                              <w:r>
                                <w:rPr>
                                  <w:color w:val="FFFFFF"/>
                                  <w:spacing w:val="-4"/>
                                  <w:sz w:val="16"/>
                                </w:rPr>
                                <w:t>capacity</w:t>
                              </w:r>
                              <w:r>
                                <w:rPr>
                                  <w:color w:val="FFFFFF"/>
                                  <w:spacing w:val="-9"/>
                                  <w:sz w:val="16"/>
                                </w:rPr>
                                <w:t> </w:t>
                              </w:r>
                              <w:r>
                                <w:rPr>
                                  <w:color w:val="FFFFFF"/>
                                  <w:spacing w:val="-4"/>
                                  <w:sz w:val="16"/>
                                </w:rPr>
                                <w:t>-</w:t>
                              </w:r>
                              <w:r>
                                <w:rPr>
                                  <w:color w:val="FFFFFF"/>
                                  <w:spacing w:val="-10"/>
                                  <w:sz w:val="16"/>
                                </w:rPr>
                                <w:t> </w:t>
                              </w:r>
                              <w:r>
                                <w:rPr>
                                  <w:color w:val="FFFFFF"/>
                                  <w:spacing w:val="-4"/>
                                  <w:sz w:val="16"/>
                                </w:rPr>
                                <w:t>intellect</w:t>
                              </w:r>
                              <w:r>
                                <w:rPr>
                                  <w:color w:val="FFFFFF"/>
                                  <w:spacing w:val="-10"/>
                                  <w:sz w:val="16"/>
                                </w:rPr>
                                <w:t> </w:t>
                              </w:r>
                              <w:r>
                                <w:rPr>
                                  <w:color w:val="FFFFFF"/>
                                  <w:spacing w:val="-4"/>
                                  <w:sz w:val="16"/>
                                </w:rPr>
                                <w:t>and</w:t>
                              </w:r>
                              <w:r>
                                <w:rPr>
                                  <w:color w:val="FFFFFF"/>
                                  <w:spacing w:val="-9"/>
                                  <w:sz w:val="16"/>
                                </w:rPr>
                                <w:t> </w:t>
                              </w:r>
                              <w:r>
                                <w:rPr>
                                  <w:color w:val="FFFFFF"/>
                                  <w:spacing w:val="-4"/>
                                  <w:sz w:val="16"/>
                                </w:rPr>
                                <w:t>resources</w:t>
                              </w:r>
                              <w:r>
                                <w:rPr>
                                  <w:color w:val="FFFFFF"/>
                                  <w:spacing w:val="-10"/>
                                  <w:sz w:val="16"/>
                                </w:rPr>
                                <w:t> </w:t>
                              </w:r>
                              <w:r>
                                <w:rPr>
                                  <w:color w:val="FFFFFF"/>
                                  <w:spacing w:val="-4"/>
                                  <w:sz w:val="16"/>
                                </w:rPr>
                                <w:t>-</w:t>
                              </w:r>
                              <w:r>
                                <w:rPr>
                                  <w:color w:val="FFFFFF"/>
                                  <w:spacing w:val="-9"/>
                                  <w:sz w:val="16"/>
                                </w:rPr>
                                <w:t> </w:t>
                              </w:r>
                              <w:r>
                                <w:rPr>
                                  <w:color w:val="FFFFFF"/>
                                  <w:spacing w:val="-4"/>
                                  <w:sz w:val="16"/>
                                </w:rPr>
                                <w:t>to</w:t>
                              </w:r>
                              <w:r>
                                <w:rPr>
                                  <w:color w:val="FFFFFF"/>
                                  <w:spacing w:val="-10"/>
                                  <w:sz w:val="16"/>
                                </w:rPr>
                                <w:t> </w:t>
                              </w:r>
                              <w:r>
                                <w:rPr>
                                  <w:color w:val="FFFFFF"/>
                                  <w:spacing w:val="-4"/>
                                  <w:sz w:val="16"/>
                                </w:rPr>
                                <w:t>do</w:t>
                              </w:r>
                              <w:r>
                                <w:rPr>
                                  <w:color w:val="FFFFFF"/>
                                  <w:spacing w:val="-10"/>
                                  <w:sz w:val="16"/>
                                </w:rPr>
                                <w:t> </w:t>
                              </w:r>
                              <w:r>
                                <w:rPr>
                                  <w:color w:val="FFFFFF"/>
                                  <w:spacing w:val="-4"/>
                                  <w:sz w:val="16"/>
                                </w:rPr>
                                <w:t>something</w:t>
                              </w:r>
                              <w:r>
                                <w:rPr>
                                  <w:color w:val="FFFFFF"/>
                                  <w:spacing w:val="-9"/>
                                  <w:sz w:val="16"/>
                                </w:rPr>
                                <w:t> </w:t>
                              </w:r>
                              <w:r>
                                <w:rPr>
                                  <w:color w:val="FFFFFF"/>
                                  <w:spacing w:val="-4"/>
                                  <w:sz w:val="16"/>
                                </w:rPr>
                                <w:t>about</w:t>
                              </w:r>
                              <w:r>
                                <w:rPr>
                                  <w:color w:val="FFFFFF"/>
                                  <w:spacing w:val="-10"/>
                                  <w:sz w:val="16"/>
                                </w:rPr>
                                <w:t> </w:t>
                              </w:r>
                              <w:r>
                                <w:rPr>
                                  <w:color w:val="FFFFFF"/>
                                  <w:spacing w:val="-4"/>
                                  <w:sz w:val="16"/>
                                </w:rPr>
                                <w:t>them.</w:t>
                              </w:r>
                            </w:p>
                            <w:p>
                              <w:pPr>
                                <w:spacing w:before="1"/>
                                <w:ind w:left="1" w:right="18" w:firstLine="0"/>
                                <w:jc w:val="center"/>
                                <w:rPr>
                                  <w:sz w:val="16"/>
                                </w:rPr>
                              </w:pPr>
                              <w:r>
                                <w:rPr>
                                  <w:color w:val="FFFFFF"/>
                                  <w:spacing w:val="-6"/>
                                  <w:sz w:val="16"/>
                                </w:rPr>
                                <w:t>-Henry</w:t>
                              </w:r>
                              <w:r>
                                <w:rPr>
                                  <w:color w:val="FFFFFF"/>
                                  <w:sz w:val="16"/>
                                </w:rPr>
                                <w:t> </w:t>
                              </w:r>
                              <w:r>
                                <w:rPr>
                                  <w:color w:val="FFFFFF"/>
                                  <w:spacing w:val="-6"/>
                                  <w:sz w:val="16"/>
                                </w:rPr>
                                <w:t>Ford</w:t>
                              </w:r>
                            </w:p>
                          </w:txbxContent>
                        </wps:txbx>
                        <wps:bodyPr wrap="square" lIns="0" tIns="0" rIns="0" bIns="0" rtlCol="0">
                          <a:noAutofit/>
                        </wps:bodyPr>
                      </wps:wsp>
                      <wps:wsp>
                        <wps:cNvPr id="12" name="Textbox 12"/>
                        <wps:cNvSpPr txBox="1"/>
                        <wps:spPr>
                          <a:xfrm>
                            <a:off x="4854851" y="3942407"/>
                            <a:ext cx="460375"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g:wgp>
                  </a:graphicData>
                </a:graphic>
              </wp:anchor>
            </w:drawing>
          </mc:Choice>
          <mc:Fallback>
            <w:pict>
              <v:group style="position:absolute;margin-left:67.059998pt;margin-top:27.999998pt;width:477.7pt;height:399.75pt;mso-position-horizontal-relative:page;mso-position-vertical-relative:page;z-index:-15812096" id="docshapegroup1" coordorigin="1341,560" coordsize="9554,7995">
                <v:rect style="position:absolute;left:1341;top:5955;width:9554;height:2360" id="docshape2" filled="true" fillcolor="#002e6d" stroked="false">
                  <v:fill type="solid"/>
                </v:rect>
                <v:shape style="position:absolute;left:1341;top:560;width:2165;height:424" type="#_x0000_t75" id="docshape3" href="https://www.fennemorelaw.com/" stroked="false">
                  <v:imagedata r:id="rId5" o:title=""/>
                </v:shape>
                <v:shape style="position:absolute;left:1341;top:983;width:4777;height:4973" type="#_x0000_t75" id="docshape4" stroked="false">
                  <v:imagedata r:id="rId7" o:title=""/>
                </v:shape>
                <v:rect style="position:absolute;left:6117;top:983;width:4777;height:4973" id="docshape5" filled="true" fillcolor="#262424" stroked="false">
                  <v:fill type="solid"/>
                </v:rect>
                <v:shape style="position:absolute;left:6842;top:3147;width:3337;height:505" id="docshape6" coordorigin="6842,3148" coordsize="3337,505" path="m10179,3644l6842,3644,6842,3652,10179,3652,10179,3644xm10179,3148l6842,3148,6842,3156,10179,3156,10179,3148xe" filled="true" fillcolor="#ffffff" stroked="false">
                  <v:path arrowok="t"/>
                  <v:fill type="solid"/>
                </v:shape>
                <v:shapetype id="_x0000_t202" o:spt="202" coordsize="21600,21600" path="m,l,21600r21600,l21600,xe">
                  <v:stroke joinstyle="miter"/>
                  <v:path gradientshapeok="t" o:connecttype="rect"/>
                </v:shapetype>
                <v:shape style="position:absolute;left:7134;top:1762;width:2763;height:1731" type="#_x0000_t202" id="docshape7" filled="false" stroked="false">
                  <v:textbox inset="0,0,0,0">
                    <w:txbxContent>
                      <w:p>
                        <w:pPr>
                          <w:spacing w:line="216" w:lineRule="auto" w:before="40"/>
                          <w:ind w:left="0" w:right="18" w:firstLine="0"/>
                          <w:jc w:val="center"/>
                          <w:rPr>
                            <w:sz w:val="39"/>
                          </w:rPr>
                        </w:pPr>
                        <w:r>
                          <w:rPr>
                            <w:color w:val="FFFFFF"/>
                            <w:sz w:val="39"/>
                          </w:rPr>
                          <w:t>RICHARD</w:t>
                        </w:r>
                        <w:r>
                          <w:rPr>
                            <w:color w:val="FFFFFF"/>
                            <w:spacing w:val="-27"/>
                            <w:sz w:val="39"/>
                          </w:rPr>
                          <w:t> </w:t>
                        </w:r>
                        <w:r>
                          <w:rPr>
                            <w:color w:val="FFFFFF"/>
                            <w:sz w:val="39"/>
                          </w:rPr>
                          <w:t>M. </w:t>
                        </w:r>
                        <w:r>
                          <w:rPr>
                            <w:color w:val="FFFFFF"/>
                            <w:spacing w:val="-2"/>
                            <w:sz w:val="39"/>
                          </w:rPr>
                          <w:t>AARON</w:t>
                        </w:r>
                      </w:p>
                      <w:p>
                        <w:pPr>
                          <w:spacing w:before="48"/>
                          <w:ind w:left="-1" w:right="18" w:firstLine="0"/>
                          <w:jc w:val="center"/>
                          <w:rPr>
                            <w:sz w:val="24"/>
                          </w:rPr>
                        </w:pPr>
                        <w:r>
                          <w:rPr>
                            <w:color w:val="FFFFFF"/>
                            <w:sz w:val="24"/>
                          </w:rPr>
                          <w:t>California</w:t>
                        </w:r>
                        <w:r>
                          <w:rPr>
                            <w:color w:val="FFFFFF"/>
                            <w:spacing w:val="13"/>
                            <w:sz w:val="24"/>
                          </w:rPr>
                          <w:t> </w:t>
                        </w:r>
                        <w:r>
                          <w:rPr>
                            <w:color w:val="FFFFFF"/>
                            <w:sz w:val="24"/>
                          </w:rPr>
                          <w:t>Region</w:t>
                        </w:r>
                        <w:r>
                          <w:rPr>
                            <w:color w:val="FFFFFF"/>
                            <w:spacing w:val="13"/>
                            <w:sz w:val="24"/>
                          </w:rPr>
                          <w:t> </w:t>
                        </w:r>
                        <w:r>
                          <w:rPr>
                            <w:color w:val="FFFFFF"/>
                            <w:spacing w:val="-2"/>
                            <w:sz w:val="24"/>
                          </w:rPr>
                          <w:t>Chair</w:t>
                        </w:r>
                      </w:p>
                      <w:p>
                        <w:pPr>
                          <w:spacing w:before="291"/>
                          <w:ind w:left="0" w:right="18" w:firstLine="0"/>
                          <w:jc w:val="center"/>
                          <w:rPr>
                            <w:sz w:val="16"/>
                          </w:rPr>
                        </w:pPr>
                        <w:hyperlink r:id="rId8">
                          <w:r>
                            <w:rPr>
                              <w:color w:val="FFFFFF"/>
                              <w:sz w:val="16"/>
                            </w:rPr>
                            <w:t>Trusts &amp; </w:t>
                          </w:r>
                          <w:r>
                            <w:rPr>
                              <w:color w:val="FFFFFF"/>
                              <w:spacing w:val="-2"/>
                              <w:sz w:val="16"/>
                            </w:rPr>
                            <w:t>Estates</w:t>
                          </w:r>
                        </w:hyperlink>
                      </w:p>
                    </w:txbxContent>
                  </v:textbox>
                  <w10:wrap type="none"/>
                </v:shape>
                <v:shape style="position:absolute;left:7115;top:4009;width:2803;height:462" type="#_x0000_t202" id="docshape8" filled="false" stroked="false">
                  <v:textbox inset="0,0,0,0">
                    <w:txbxContent>
                      <w:p>
                        <w:pPr>
                          <w:spacing w:before="2"/>
                          <w:ind w:left="0" w:right="18" w:firstLine="0"/>
                          <w:jc w:val="center"/>
                          <w:rPr>
                            <w:sz w:val="16"/>
                          </w:rPr>
                        </w:pPr>
                        <w:hyperlink r:id="rId9">
                          <w:r>
                            <w:rPr>
                              <w:color w:val="FFFFFF"/>
                              <w:spacing w:val="-2"/>
                              <w:sz w:val="16"/>
                            </w:rPr>
                            <w:t>Fresno</w:t>
                          </w:r>
                        </w:hyperlink>
                      </w:p>
                      <w:p>
                        <w:pPr>
                          <w:tabs>
                            <w:tab w:pos="1562" w:val="left" w:leader="none"/>
                          </w:tabs>
                          <w:spacing w:before="55"/>
                          <w:ind w:left="0" w:right="18" w:firstLine="0"/>
                          <w:jc w:val="center"/>
                          <w:rPr>
                            <w:sz w:val="17"/>
                          </w:rPr>
                        </w:pPr>
                        <w:r>
                          <w:rPr>
                            <w:color w:val="FFFFFF"/>
                            <w:sz w:val="17"/>
                          </w:rPr>
                          <w:t>P: </w:t>
                        </w:r>
                        <w:r>
                          <w:rPr>
                            <w:color w:val="FFFFFF"/>
                            <w:spacing w:val="-2"/>
                            <w:sz w:val="17"/>
                          </w:rPr>
                          <w:t>559.432.4500</w:t>
                        </w:r>
                        <w:r>
                          <w:rPr>
                            <w:color w:val="FFFFFF"/>
                            <w:sz w:val="17"/>
                          </w:rPr>
                          <w:tab/>
                          <w:t>F: </w:t>
                        </w:r>
                        <w:r>
                          <w:rPr>
                            <w:color w:val="FFFFFF"/>
                            <w:spacing w:val="-2"/>
                            <w:sz w:val="17"/>
                          </w:rPr>
                          <w:t>559.432.4590</w:t>
                        </w:r>
                      </w:p>
                    </w:txbxContent>
                  </v:textbox>
                  <w10:wrap type="none"/>
                </v:shape>
                <v:shape style="position:absolute;left:7391;top:4912;width:2250;height:200" type="#_x0000_t202" id="docshape9" filled="false" stroked="false">
                  <v:textbox inset="0,0,0,0">
                    <w:txbxContent>
                      <w:p>
                        <w:pPr>
                          <w:spacing w:before="2"/>
                          <w:ind w:left="0" w:right="0" w:firstLine="0"/>
                          <w:jc w:val="left"/>
                          <w:rPr>
                            <w:sz w:val="16"/>
                          </w:rPr>
                        </w:pPr>
                        <w:hyperlink r:id="rId10">
                          <w:r>
                            <w:rPr>
                              <w:color w:val="FFFFFF"/>
                              <w:spacing w:val="-2"/>
                              <w:sz w:val="16"/>
                            </w:rPr>
                            <w:t>raaron@fennemorelaw.com</w:t>
                          </w:r>
                        </w:hyperlink>
                      </w:p>
                    </w:txbxContent>
                  </v:textbox>
                  <w10:wrap type="none"/>
                </v:shape>
                <v:shape style="position:absolute;left:2549;top:6768;width:752;height:1786" type="#_x0000_t202" id="docshape10" filled="false" stroked="false">
                  <v:textbox inset="0,0,0,0">
                    <w:txbxContent>
                      <w:p>
                        <w:pPr>
                          <w:spacing w:before="6"/>
                          <w:ind w:left="0" w:right="0" w:firstLine="0"/>
                          <w:jc w:val="left"/>
                          <w:rPr>
                            <w:sz w:val="145"/>
                          </w:rPr>
                        </w:pPr>
                        <w:r>
                          <w:rPr>
                            <w:color w:val="FFFFFF"/>
                            <w:spacing w:val="-10"/>
                            <w:sz w:val="145"/>
                          </w:rPr>
                          <w:t>“</w:t>
                        </w:r>
                      </w:p>
                    </w:txbxContent>
                  </v:textbox>
                  <w10:wrap type="none"/>
                </v:shape>
                <v:shape style="position:absolute;left:3288;top:6890;width:5684;height:770" type="#_x0000_t202" id="docshape11" filled="false" stroked="false">
                  <v:textbox inset="0,0,0,0">
                    <w:txbxContent>
                      <w:p>
                        <w:pPr>
                          <w:spacing w:line="348" w:lineRule="auto" w:before="2"/>
                          <w:ind w:left="0" w:right="18" w:firstLine="0"/>
                          <w:jc w:val="center"/>
                          <w:rPr>
                            <w:sz w:val="16"/>
                          </w:rPr>
                        </w:pPr>
                        <w:r>
                          <w:rPr>
                            <w:color w:val="FFFFFF"/>
                            <w:spacing w:val="-4"/>
                            <w:sz w:val="16"/>
                          </w:rPr>
                          <w:t>What's</w:t>
                        </w:r>
                        <w:r>
                          <w:rPr>
                            <w:color w:val="FFFFFF"/>
                            <w:spacing w:val="-7"/>
                            <w:sz w:val="16"/>
                          </w:rPr>
                          <w:t> </w:t>
                        </w:r>
                        <w:r>
                          <w:rPr>
                            <w:color w:val="FFFFFF"/>
                            <w:spacing w:val="-4"/>
                            <w:sz w:val="16"/>
                          </w:rPr>
                          <w:t>right</w:t>
                        </w:r>
                        <w:r>
                          <w:rPr>
                            <w:color w:val="FFFFFF"/>
                            <w:spacing w:val="-7"/>
                            <w:sz w:val="16"/>
                          </w:rPr>
                          <w:t> </w:t>
                        </w:r>
                        <w:r>
                          <w:rPr>
                            <w:color w:val="FFFFFF"/>
                            <w:spacing w:val="-4"/>
                            <w:sz w:val="16"/>
                          </w:rPr>
                          <w:t>about</w:t>
                        </w:r>
                        <w:r>
                          <w:rPr>
                            <w:color w:val="FFFFFF"/>
                            <w:spacing w:val="-7"/>
                            <w:sz w:val="16"/>
                          </w:rPr>
                          <w:t> </w:t>
                        </w:r>
                        <w:r>
                          <w:rPr>
                            <w:color w:val="FFFFFF"/>
                            <w:spacing w:val="-4"/>
                            <w:sz w:val="16"/>
                          </w:rPr>
                          <w:t>America</w:t>
                        </w:r>
                        <w:r>
                          <w:rPr>
                            <w:color w:val="FFFFFF"/>
                            <w:spacing w:val="-7"/>
                            <w:sz w:val="16"/>
                          </w:rPr>
                          <w:t> </w:t>
                        </w:r>
                        <w:r>
                          <w:rPr>
                            <w:color w:val="FFFFFF"/>
                            <w:spacing w:val="-4"/>
                            <w:sz w:val="16"/>
                          </w:rPr>
                          <w:t>is</w:t>
                        </w:r>
                        <w:r>
                          <w:rPr>
                            <w:color w:val="FFFFFF"/>
                            <w:spacing w:val="-7"/>
                            <w:sz w:val="16"/>
                          </w:rPr>
                          <w:t> </w:t>
                        </w:r>
                        <w:r>
                          <w:rPr>
                            <w:color w:val="FFFFFF"/>
                            <w:spacing w:val="-4"/>
                            <w:sz w:val="16"/>
                          </w:rPr>
                          <w:t>that</w:t>
                        </w:r>
                        <w:r>
                          <w:rPr>
                            <w:color w:val="FFFFFF"/>
                            <w:spacing w:val="-7"/>
                            <w:sz w:val="16"/>
                          </w:rPr>
                          <w:t> </w:t>
                        </w:r>
                        <w:r>
                          <w:rPr>
                            <w:color w:val="FFFFFF"/>
                            <w:spacing w:val="-4"/>
                            <w:sz w:val="16"/>
                          </w:rPr>
                          <w:t>although</w:t>
                        </w:r>
                        <w:r>
                          <w:rPr>
                            <w:color w:val="FFFFFF"/>
                            <w:spacing w:val="-7"/>
                            <w:sz w:val="16"/>
                          </w:rPr>
                          <w:t> </w:t>
                        </w:r>
                        <w:r>
                          <w:rPr>
                            <w:color w:val="FFFFFF"/>
                            <w:spacing w:val="-4"/>
                            <w:sz w:val="16"/>
                          </w:rPr>
                          <w:t>we</w:t>
                        </w:r>
                        <w:r>
                          <w:rPr>
                            <w:color w:val="FFFFFF"/>
                            <w:spacing w:val="-7"/>
                            <w:sz w:val="16"/>
                          </w:rPr>
                          <w:t> </w:t>
                        </w:r>
                        <w:r>
                          <w:rPr>
                            <w:color w:val="FFFFFF"/>
                            <w:spacing w:val="-4"/>
                            <w:sz w:val="16"/>
                          </w:rPr>
                          <w:t>have</w:t>
                        </w:r>
                        <w:r>
                          <w:rPr>
                            <w:color w:val="FFFFFF"/>
                            <w:spacing w:val="-7"/>
                            <w:sz w:val="16"/>
                          </w:rPr>
                          <w:t> </w:t>
                        </w:r>
                        <w:r>
                          <w:rPr>
                            <w:color w:val="FFFFFF"/>
                            <w:spacing w:val="-4"/>
                            <w:sz w:val="16"/>
                          </w:rPr>
                          <w:t>a</w:t>
                        </w:r>
                        <w:r>
                          <w:rPr>
                            <w:color w:val="FFFFFF"/>
                            <w:spacing w:val="-7"/>
                            <w:sz w:val="16"/>
                          </w:rPr>
                          <w:t> </w:t>
                        </w:r>
                        <w:r>
                          <w:rPr>
                            <w:color w:val="FFFFFF"/>
                            <w:spacing w:val="-4"/>
                            <w:sz w:val="16"/>
                          </w:rPr>
                          <w:t>mess</w:t>
                        </w:r>
                        <w:r>
                          <w:rPr>
                            <w:color w:val="FFFFFF"/>
                            <w:spacing w:val="-7"/>
                            <w:sz w:val="16"/>
                          </w:rPr>
                          <w:t> </w:t>
                        </w:r>
                        <w:r>
                          <w:rPr>
                            <w:color w:val="FFFFFF"/>
                            <w:spacing w:val="-4"/>
                            <w:sz w:val="16"/>
                          </w:rPr>
                          <w:t>of</w:t>
                        </w:r>
                        <w:r>
                          <w:rPr>
                            <w:color w:val="FFFFFF"/>
                            <w:spacing w:val="-7"/>
                            <w:sz w:val="16"/>
                          </w:rPr>
                          <w:t> </w:t>
                        </w:r>
                        <w:r>
                          <w:rPr>
                            <w:color w:val="FFFFFF"/>
                            <w:spacing w:val="-4"/>
                            <w:sz w:val="16"/>
                          </w:rPr>
                          <w:t>problems,</w:t>
                        </w:r>
                        <w:r>
                          <w:rPr>
                            <w:color w:val="FFFFFF"/>
                            <w:spacing w:val="-7"/>
                            <w:sz w:val="16"/>
                          </w:rPr>
                          <w:t> </w:t>
                        </w:r>
                        <w:r>
                          <w:rPr>
                            <w:color w:val="FFFFFF"/>
                            <w:spacing w:val="-4"/>
                            <w:sz w:val="16"/>
                          </w:rPr>
                          <w:t>we have</w:t>
                        </w:r>
                        <w:r>
                          <w:rPr>
                            <w:color w:val="FFFFFF"/>
                            <w:spacing w:val="-10"/>
                            <w:sz w:val="16"/>
                          </w:rPr>
                          <w:t> </w:t>
                        </w:r>
                        <w:r>
                          <w:rPr>
                            <w:color w:val="FFFFFF"/>
                            <w:spacing w:val="-4"/>
                            <w:sz w:val="16"/>
                          </w:rPr>
                          <w:t>great</w:t>
                        </w:r>
                        <w:r>
                          <w:rPr>
                            <w:color w:val="FFFFFF"/>
                            <w:spacing w:val="-10"/>
                            <w:sz w:val="16"/>
                          </w:rPr>
                          <w:t> </w:t>
                        </w:r>
                        <w:r>
                          <w:rPr>
                            <w:color w:val="FFFFFF"/>
                            <w:spacing w:val="-4"/>
                            <w:sz w:val="16"/>
                          </w:rPr>
                          <w:t>capacity</w:t>
                        </w:r>
                        <w:r>
                          <w:rPr>
                            <w:color w:val="FFFFFF"/>
                            <w:spacing w:val="-9"/>
                            <w:sz w:val="16"/>
                          </w:rPr>
                          <w:t> </w:t>
                        </w:r>
                        <w:r>
                          <w:rPr>
                            <w:color w:val="FFFFFF"/>
                            <w:spacing w:val="-4"/>
                            <w:sz w:val="16"/>
                          </w:rPr>
                          <w:t>-</w:t>
                        </w:r>
                        <w:r>
                          <w:rPr>
                            <w:color w:val="FFFFFF"/>
                            <w:spacing w:val="-10"/>
                            <w:sz w:val="16"/>
                          </w:rPr>
                          <w:t> </w:t>
                        </w:r>
                        <w:r>
                          <w:rPr>
                            <w:color w:val="FFFFFF"/>
                            <w:spacing w:val="-4"/>
                            <w:sz w:val="16"/>
                          </w:rPr>
                          <w:t>intellect</w:t>
                        </w:r>
                        <w:r>
                          <w:rPr>
                            <w:color w:val="FFFFFF"/>
                            <w:spacing w:val="-10"/>
                            <w:sz w:val="16"/>
                          </w:rPr>
                          <w:t> </w:t>
                        </w:r>
                        <w:r>
                          <w:rPr>
                            <w:color w:val="FFFFFF"/>
                            <w:spacing w:val="-4"/>
                            <w:sz w:val="16"/>
                          </w:rPr>
                          <w:t>and</w:t>
                        </w:r>
                        <w:r>
                          <w:rPr>
                            <w:color w:val="FFFFFF"/>
                            <w:spacing w:val="-9"/>
                            <w:sz w:val="16"/>
                          </w:rPr>
                          <w:t> </w:t>
                        </w:r>
                        <w:r>
                          <w:rPr>
                            <w:color w:val="FFFFFF"/>
                            <w:spacing w:val="-4"/>
                            <w:sz w:val="16"/>
                          </w:rPr>
                          <w:t>resources</w:t>
                        </w:r>
                        <w:r>
                          <w:rPr>
                            <w:color w:val="FFFFFF"/>
                            <w:spacing w:val="-10"/>
                            <w:sz w:val="16"/>
                          </w:rPr>
                          <w:t> </w:t>
                        </w:r>
                        <w:r>
                          <w:rPr>
                            <w:color w:val="FFFFFF"/>
                            <w:spacing w:val="-4"/>
                            <w:sz w:val="16"/>
                          </w:rPr>
                          <w:t>-</w:t>
                        </w:r>
                        <w:r>
                          <w:rPr>
                            <w:color w:val="FFFFFF"/>
                            <w:spacing w:val="-9"/>
                            <w:sz w:val="16"/>
                          </w:rPr>
                          <w:t> </w:t>
                        </w:r>
                        <w:r>
                          <w:rPr>
                            <w:color w:val="FFFFFF"/>
                            <w:spacing w:val="-4"/>
                            <w:sz w:val="16"/>
                          </w:rPr>
                          <w:t>to</w:t>
                        </w:r>
                        <w:r>
                          <w:rPr>
                            <w:color w:val="FFFFFF"/>
                            <w:spacing w:val="-10"/>
                            <w:sz w:val="16"/>
                          </w:rPr>
                          <w:t> </w:t>
                        </w:r>
                        <w:r>
                          <w:rPr>
                            <w:color w:val="FFFFFF"/>
                            <w:spacing w:val="-4"/>
                            <w:sz w:val="16"/>
                          </w:rPr>
                          <w:t>do</w:t>
                        </w:r>
                        <w:r>
                          <w:rPr>
                            <w:color w:val="FFFFFF"/>
                            <w:spacing w:val="-10"/>
                            <w:sz w:val="16"/>
                          </w:rPr>
                          <w:t> </w:t>
                        </w:r>
                        <w:r>
                          <w:rPr>
                            <w:color w:val="FFFFFF"/>
                            <w:spacing w:val="-4"/>
                            <w:sz w:val="16"/>
                          </w:rPr>
                          <w:t>something</w:t>
                        </w:r>
                        <w:r>
                          <w:rPr>
                            <w:color w:val="FFFFFF"/>
                            <w:spacing w:val="-9"/>
                            <w:sz w:val="16"/>
                          </w:rPr>
                          <w:t> </w:t>
                        </w:r>
                        <w:r>
                          <w:rPr>
                            <w:color w:val="FFFFFF"/>
                            <w:spacing w:val="-4"/>
                            <w:sz w:val="16"/>
                          </w:rPr>
                          <w:t>about</w:t>
                        </w:r>
                        <w:r>
                          <w:rPr>
                            <w:color w:val="FFFFFF"/>
                            <w:spacing w:val="-10"/>
                            <w:sz w:val="16"/>
                          </w:rPr>
                          <w:t> </w:t>
                        </w:r>
                        <w:r>
                          <w:rPr>
                            <w:color w:val="FFFFFF"/>
                            <w:spacing w:val="-4"/>
                            <w:sz w:val="16"/>
                          </w:rPr>
                          <w:t>them.</w:t>
                        </w:r>
                      </w:p>
                      <w:p>
                        <w:pPr>
                          <w:spacing w:before="1"/>
                          <w:ind w:left="1" w:right="18" w:firstLine="0"/>
                          <w:jc w:val="center"/>
                          <w:rPr>
                            <w:sz w:val="16"/>
                          </w:rPr>
                        </w:pPr>
                        <w:r>
                          <w:rPr>
                            <w:color w:val="FFFFFF"/>
                            <w:spacing w:val="-6"/>
                            <w:sz w:val="16"/>
                          </w:rPr>
                          <w:t>-Henry</w:t>
                        </w:r>
                        <w:r>
                          <w:rPr>
                            <w:color w:val="FFFFFF"/>
                            <w:sz w:val="16"/>
                          </w:rPr>
                          <w:t> </w:t>
                        </w:r>
                        <w:r>
                          <w:rPr>
                            <w:color w:val="FFFFFF"/>
                            <w:spacing w:val="-6"/>
                            <w:sz w:val="16"/>
                          </w:rPr>
                          <w:t>Ford</w:t>
                        </w:r>
                      </w:p>
                    </w:txbxContent>
                  </v:textbox>
                  <w10:wrap type="none"/>
                </v:shape>
                <v:shape style="position:absolute;left:8986;top:6768;width:725;height:1786" type="#_x0000_t202" id="docshape12" filled="false" stroked="false">
                  <v:textbox inset="0,0,0,0">
                    <w:txbxContent>
                      <w:p>
                        <w:pPr>
                          <w:spacing w:before="6"/>
                          <w:ind w:left="0" w:right="0" w:firstLine="0"/>
                          <w:jc w:val="left"/>
                          <w:rPr>
                            <w:sz w:val="145"/>
                          </w:rPr>
                        </w:pPr>
                        <w:r>
                          <w:rPr>
                            <w:color w:val="FFFFFF"/>
                            <w:spacing w:val="-10"/>
                            <w:sz w:val="145"/>
                          </w:rPr>
                          <w:t>”</w:t>
                        </w:r>
                      </w:p>
                    </w:txbxContent>
                  </v:textbox>
                  <w10:wrap type="none"/>
                </v:shape>
                <w10:wrap type="none"/>
              </v:group>
            </w:pict>
          </mc:Fallback>
        </mc:AlternateConten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136"/>
        <w:rPr>
          <w:rFonts w:ascii="Times New Roman"/>
          <w:sz w:val="24"/>
        </w:rPr>
      </w:pPr>
    </w:p>
    <w:p>
      <w:pPr>
        <w:spacing w:before="0"/>
        <w:ind w:left="104" w:right="0" w:firstLine="0"/>
        <w:jc w:val="left"/>
        <w:rPr>
          <w:b/>
          <w:sz w:val="24"/>
        </w:rPr>
      </w:pPr>
      <w:r>
        <w:rPr>
          <w:b/>
          <w:color w:val="002E6B"/>
          <w:sz w:val="24"/>
        </w:rPr>
        <w:t>AARON,</w:t>
      </w:r>
      <w:r>
        <w:rPr>
          <w:b/>
          <w:color w:val="002E6B"/>
          <w:spacing w:val="10"/>
          <w:sz w:val="24"/>
        </w:rPr>
        <w:t> </w:t>
      </w:r>
      <w:r>
        <w:rPr>
          <w:b/>
          <w:color w:val="002E6B"/>
          <w:sz w:val="24"/>
        </w:rPr>
        <w:t>RICHARD</w:t>
      </w:r>
      <w:r>
        <w:rPr>
          <w:b/>
          <w:color w:val="002E6B"/>
          <w:spacing w:val="11"/>
          <w:sz w:val="24"/>
        </w:rPr>
        <w:t> </w:t>
      </w:r>
      <w:r>
        <w:rPr>
          <w:b/>
          <w:color w:val="002E6B"/>
          <w:spacing w:val="-5"/>
          <w:sz w:val="24"/>
        </w:rPr>
        <w:t>M.</w:t>
      </w:r>
    </w:p>
    <w:p>
      <w:pPr>
        <w:pStyle w:val="BodyText"/>
        <w:spacing w:before="147"/>
        <w:ind w:left="104"/>
      </w:pPr>
      <w:r>
        <w:rPr>
          <w:color w:val="6E6158"/>
        </w:rPr>
        <w:t>Richard</w:t>
      </w:r>
      <w:r>
        <w:rPr>
          <w:color w:val="6E6158"/>
          <w:spacing w:val="12"/>
        </w:rPr>
        <w:t> </w:t>
      </w:r>
      <w:r>
        <w:rPr>
          <w:color w:val="6E6158"/>
        </w:rPr>
        <w:t>Aaron</w:t>
      </w:r>
      <w:r>
        <w:rPr>
          <w:color w:val="6E6158"/>
          <w:spacing w:val="13"/>
        </w:rPr>
        <w:t> </w:t>
      </w:r>
      <w:r>
        <w:rPr>
          <w:color w:val="6E6158"/>
        </w:rPr>
        <w:t>has</w:t>
      </w:r>
      <w:r>
        <w:rPr>
          <w:color w:val="6E6158"/>
          <w:spacing w:val="12"/>
        </w:rPr>
        <w:t> </w:t>
      </w:r>
      <w:r>
        <w:rPr>
          <w:color w:val="6E6158"/>
        </w:rPr>
        <w:t>a</w:t>
      </w:r>
      <w:r>
        <w:rPr>
          <w:color w:val="6E6158"/>
          <w:spacing w:val="13"/>
        </w:rPr>
        <w:t> </w:t>
      </w:r>
      <w:r>
        <w:rPr>
          <w:color w:val="6E6158"/>
        </w:rPr>
        <w:t>diverse</w:t>
      </w:r>
      <w:r>
        <w:rPr>
          <w:color w:val="6E6158"/>
          <w:spacing w:val="12"/>
        </w:rPr>
        <w:t> </w:t>
      </w:r>
      <w:r>
        <w:rPr>
          <w:color w:val="6E6158"/>
        </w:rPr>
        <w:t>business</w:t>
      </w:r>
      <w:r>
        <w:rPr>
          <w:color w:val="6E6158"/>
          <w:spacing w:val="13"/>
        </w:rPr>
        <w:t> </w:t>
      </w:r>
      <w:r>
        <w:rPr>
          <w:color w:val="6E6158"/>
        </w:rPr>
        <w:t>transactions,</w:t>
      </w:r>
      <w:r>
        <w:rPr>
          <w:color w:val="6E6158"/>
          <w:spacing w:val="13"/>
        </w:rPr>
        <w:t> </w:t>
      </w:r>
      <w:r>
        <w:rPr>
          <w:color w:val="6E6158"/>
        </w:rPr>
        <w:t>corporate</w:t>
      </w:r>
      <w:r>
        <w:rPr>
          <w:color w:val="6E6158"/>
          <w:spacing w:val="12"/>
        </w:rPr>
        <w:t> </w:t>
      </w:r>
      <w:r>
        <w:rPr>
          <w:color w:val="6E6158"/>
        </w:rPr>
        <w:t>and</w:t>
      </w:r>
      <w:r>
        <w:rPr>
          <w:color w:val="6E6158"/>
          <w:spacing w:val="13"/>
        </w:rPr>
        <w:t> </w:t>
      </w:r>
      <w:r>
        <w:rPr>
          <w:color w:val="6E6158"/>
        </w:rPr>
        <w:t>real</w:t>
      </w:r>
      <w:r>
        <w:rPr>
          <w:color w:val="6E6158"/>
          <w:spacing w:val="12"/>
        </w:rPr>
        <w:t> </w:t>
      </w:r>
      <w:r>
        <w:rPr>
          <w:color w:val="6E6158"/>
        </w:rPr>
        <w:t>estate</w:t>
      </w:r>
      <w:r>
        <w:rPr>
          <w:color w:val="6E6158"/>
          <w:spacing w:val="13"/>
        </w:rPr>
        <w:t> </w:t>
      </w:r>
      <w:r>
        <w:rPr>
          <w:color w:val="6E6158"/>
        </w:rPr>
        <w:t>practice,</w:t>
      </w:r>
      <w:r>
        <w:rPr>
          <w:color w:val="6E6158"/>
          <w:spacing w:val="13"/>
        </w:rPr>
        <w:t> </w:t>
      </w:r>
      <w:r>
        <w:rPr>
          <w:color w:val="6E6158"/>
        </w:rPr>
        <w:t>and</w:t>
      </w:r>
      <w:r>
        <w:rPr>
          <w:color w:val="6E6158"/>
          <w:spacing w:val="12"/>
        </w:rPr>
        <w:t> </w:t>
      </w:r>
      <w:r>
        <w:rPr>
          <w:color w:val="6E6158"/>
          <w:spacing w:val="-5"/>
        </w:rPr>
        <w:t>is</w:t>
      </w:r>
    </w:p>
    <w:p>
      <w:pPr>
        <w:pStyle w:val="BodyText"/>
        <w:spacing w:line="295" w:lineRule="auto" w:before="60"/>
        <w:ind w:left="104" w:right="360"/>
      </w:pPr>
      <w:r>
        <w:rPr>
          <w:color w:val="6E6158"/>
        </w:rPr>
        <w:t>also a Certified Specialist in Probate, Estate Planning and Trust Law. Since 1979, he has devoted</w:t>
      </w:r>
      <w:r>
        <w:rPr>
          <w:color w:val="6E6158"/>
          <w:spacing w:val="80"/>
        </w:rPr>
        <w:t> </w:t>
      </w:r>
      <w:r>
        <w:rPr>
          <w:color w:val="6E6158"/>
        </w:rPr>
        <w:t>his entire legal career to our firm, serving clients and providing firm leadership, and he currently</w:t>
      </w:r>
      <w:r>
        <w:rPr>
          <w:color w:val="6E6158"/>
          <w:spacing w:val="40"/>
        </w:rPr>
        <w:t> </w:t>
      </w:r>
      <w:r>
        <w:rPr>
          <w:color w:val="6E6158"/>
        </w:rPr>
        <w:t>serves as the firm’s California Region Chair. He also acts as general counsel to many companies</w:t>
      </w:r>
      <w:r>
        <w:rPr>
          <w:color w:val="6E6158"/>
          <w:spacing w:val="40"/>
        </w:rPr>
        <w:t> </w:t>
      </w:r>
      <w:r>
        <w:rPr>
          <w:color w:val="6E6158"/>
        </w:rPr>
        <w:t>involved in a wide variety of industries and service groups, including automobile dealerships,</w:t>
      </w:r>
      <w:r>
        <w:rPr>
          <w:color w:val="6E6158"/>
          <w:spacing w:val="40"/>
        </w:rPr>
        <w:t> </w:t>
      </w:r>
      <w:r>
        <w:rPr>
          <w:color w:val="6E6158"/>
        </w:rPr>
        <w:t>farming</w:t>
      </w:r>
      <w:r>
        <w:rPr>
          <w:color w:val="6E6158"/>
          <w:spacing w:val="40"/>
        </w:rPr>
        <w:t> </w:t>
      </w:r>
      <w:r>
        <w:rPr>
          <w:color w:val="6E6158"/>
        </w:rPr>
        <w:t>entities,</w:t>
      </w:r>
      <w:r>
        <w:rPr>
          <w:color w:val="6E6158"/>
          <w:spacing w:val="40"/>
        </w:rPr>
        <w:t> </w:t>
      </w:r>
      <w:r>
        <w:rPr>
          <w:color w:val="6E6158"/>
        </w:rPr>
        <w:t>food</w:t>
      </w:r>
      <w:r>
        <w:rPr>
          <w:color w:val="6E6158"/>
          <w:spacing w:val="40"/>
        </w:rPr>
        <w:t> </w:t>
      </w:r>
      <w:r>
        <w:rPr>
          <w:color w:val="6E6158"/>
        </w:rPr>
        <w:t>processors,</w:t>
      </w:r>
      <w:r>
        <w:rPr>
          <w:color w:val="6E6158"/>
          <w:spacing w:val="40"/>
        </w:rPr>
        <w:t> </w:t>
      </w:r>
      <w:r>
        <w:rPr>
          <w:color w:val="6E6158"/>
        </w:rPr>
        <w:t>packing</w:t>
      </w:r>
      <w:r>
        <w:rPr>
          <w:color w:val="6E6158"/>
          <w:spacing w:val="40"/>
        </w:rPr>
        <w:t> </w:t>
      </w:r>
      <w:r>
        <w:rPr>
          <w:color w:val="6E6158"/>
        </w:rPr>
        <w:t>houses</w:t>
      </w:r>
      <w:r>
        <w:rPr>
          <w:color w:val="6E6158"/>
          <w:spacing w:val="40"/>
        </w:rPr>
        <w:t> </w:t>
      </w:r>
      <w:r>
        <w:rPr>
          <w:color w:val="6E6158"/>
        </w:rPr>
        <w:t>and</w:t>
      </w:r>
      <w:r>
        <w:rPr>
          <w:color w:val="6E6158"/>
          <w:spacing w:val="40"/>
        </w:rPr>
        <w:t> </w:t>
      </w:r>
      <w:r>
        <w:rPr>
          <w:color w:val="6E6158"/>
        </w:rPr>
        <w:t>marketing</w:t>
      </w:r>
      <w:r>
        <w:rPr>
          <w:color w:val="6E6158"/>
          <w:spacing w:val="40"/>
        </w:rPr>
        <w:t> </w:t>
      </w:r>
      <w:r>
        <w:rPr>
          <w:color w:val="6E6158"/>
        </w:rPr>
        <w:t>companies,</w:t>
      </w:r>
      <w:r>
        <w:rPr>
          <w:color w:val="6E6158"/>
          <w:spacing w:val="40"/>
        </w:rPr>
        <w:t> </w:t>
      </w:r>
      <w:r>
        <w:rPr>
          <w:color w:val="6E6158"/>
        </w:rPr>
        <w:t>manufacturing</w:t>
      </w:r>
    </w:p>
    <w:p>
      <w:pPr>
        <w:pStyle w:val="BodyText"/>
        <w:spacing w:line="295" w:lineRule="auto"/>
        <w:ind w:left="104" w:right="134"/>
      </w:pPr>
      <w:r>
        <w:rPr>
          <w:color w:val="6E6158"/>
        </w:rPr>
        <w:t>companies, commercial and residential real estate developers, healthcare providers and</w:t>
      </w:r>
      <w:r>
        <w:rPr>
          <w:color w:val="6E6158"/>
          <w:spacing w:val="40"/>
        </w:rPr>
        <w:t> </w:t>
      </w:r>
      <w:r>
        <w:rPr>
          <w:color w:val="6E6158"/>
        </w:rPr>
        <w:t>professional practices. In addition to counseling mature businesses, Rich has guided a number </w:t>
      </w:r>
      <w:r>
        <w:rPr>
          <w:color w:val="6E6158"/>
        </w:rPr>
        <w:t>of</w:t>
      </w:r>
      <w:r>
        <w:rPr>
          <w:color w:val="6E6158"/>
          <w:spacing w:val="40"/>
        </w:rPr>
        <w:t> </w:t>
      </w:r>
      <w:r>
        <w:rPr>
          <w:color w:val="6E6158"/>
        </w:rPr>
        <w:t>start-up</w:t>
      </w:r>
      <w:r>
        <w:rPr>
          <w:color w:val="6E6158"/>
          <w:spacing w:val="40"/>
        </w:rPr>
        <w:t> </w:t>
      </w:r>
      <w:r>
        <w:rPr>
          <w:color w:val="6E6158"/>
        </w:rPr>
        <w:t>companies</w:t>
      </w:r>
      <w:r>
        <w:rPr>
          <w:color w:val="6E6158"/>
          <w:spacing w:val="40"/>
        </w:rPr>
        <w:t> </w:t>
      </w:r>
      <w:r>
        <w:rPr>
          <w:color w:val="6E6158"/>
        </w:rPr>
        <w:t>through</w:t>
      </w:r>
      <w:r>
        <w:rPr>
          <w:color w:val="6E6158"/>
          <w:spacing w:val="40"/>
        </w:rPr>
        <w:t> </w:t>
      </w:r>
      <w:r>
        <w:rPr>
          <w:color w:val="6E6158"/>
        </w:rPr>
        <w:t>formation,</w:t>
      </w:r>
      <w:r>
        <w:rPr>
          <w:color w:val="6E6158"/>
          <w:spacing w:val="40"/>
        </w:rPr>
        <w:t> </w:t>
      </w:r>
      <w:r>
        <w:rPr>
          <w:color w:val="6E6158"/>
        </w:rPr>
        <w:t>fund-raising,</w:t>
      </w:r>
      <w:r>
        <w:rPr>
          <w:color w:val="6E6158"/>
          <w:spacing w:val="40"/>
        </w:rPr>
        <w:t> </w:t>
      </w:r>
      <w:r>
        <w:rPr>
          <w:color w:val="6E6158"/>
        </w:rPr>
        <w:t>development</w:t>
      </w:r>
      <w:r>
        <w:rPr>
          <w:color w:val="6E6158"/>
          <w:spacing w:val="40"/>
        </w:rPr>
        <w:t> </w:t>
      </w:r>
      <w:r>
        <w:rPr>
          <w:color w:val="6E6158"/>
        </w:rPr>
        <w:t>into</w:t>
      </w:r>
      <w:r>
        <w:rPr>
          <w:color w:val="6E6158"/>
          <w:spacing w:val="40"/>
        </w:rPr>
        <w:t> </w:t>
      </w:r>
      <w:r>
        <w:rPr>
          <w:color w:val="6E6158"/>
        </w:rPr>
        <w:t>operating</w:t>
      </w:r>
      <w:r>
        <w:rPr>
          <w:color w:val="6E6158"/>
          <w:spacing w:val="40"/>
        </w:rPr>
        <w:t> </w:t>
      </w:r>
      <w:r>
        <w:rPr>
          <w:color w:val="6E6158"/>
        </w:rPr>
        <w:t>companies, and execution of exit strategies.</w:t>
      </w:r>
    </w:p>
    <w:p>
      <w:pPr>
        <w:pStyle w:val="BodyText"/>
        <w:spacing w:line="295" w:lineRule="auto" w:before="196"/>
        <w:ind w:left="104" w:right="149"/>
      </w:pPr>
      <w:r>
        <w:rPr>
          <w:color w:val="6E6158"/>
        </w:rPr>
        <w:t>As</w:t>
      </w:r>
      <w:r>
        <w:rPr>
          <w:color w:val="6E6158"/>
          <w:spacing w:val="29"/>
        </w:rPr>
        <w:t> </w:t>
      </w:r>
      <w:r>
        <w:rPr>
          <w:color w:val="6E6158"/>
        </w:rPr>
        <w:t>a</w:t>
      </w:r>
      <w:r>
        <w:rPr>
          <w:color w:val="6E6158"/>
          <w:spacing w:val="29"/>
        </w:rPr>
        <w:t> </w:t>
      </w:r>
      <w:r>
        <w:rPr>
          <w:color w:val="6E6158"/>
        </w:rPr>
        <w:t>part</w:t>
      </w:r>
      <w:r>
        <w:rPr>
          <w:color w:val="6E6158"/>
          <w:spacing w:val="29"/>
        </w:rPr>
        <w:t> </w:t>
      </w:r>
      <w:r>
        <w:rPr>
          <w:color w:val="6E6158"/>
        </w:rPr>
        <w:t>of</w:t>
      </w:r>
      <w:r>
        <w:rPr>
          <w:color w:val="6E6158"/>
          <w:spacing w:val="29"/>
        </w:rPr>
        <w:t> </w:t>
      </w:r>
      <w:r>
        <w:rPr>
          <w:color w:val="6E6158"/>
        </w:rPr>
        <w:t>the</w:t>
      </w:r>
      <w:r>
        <w:rPr>
          <w:color w:val="6E6158"/>
          <w:spacing w:val="29"/>
        </w:rPr>
        <w:t> </w:t>
      </w:r>
      <w:r>
        <w:rPr>
          <w:color w:val="6E6158"/>
        </w:rPr>
        <w:t>firm’s</w:t>
      </w:r>
      <w:r>
        <w:rPr>
          <w:color w:val="6E6158"/>
          <w:spacing w:val="29"/>
        </w:rPr>
        <w:t> </w:t>
      </w:r>
      <w:r>
        <w:rPr>
          <w:color w:val="6E6158"/>
        </w:rPr>
        <w:t>healthcare</w:t>
      </w:r>
      <w:r>
        <w:rPr>
          <w:color w:val="6E6158"/>
          <w:spacing w:val="29"/>
        </w:rPr>
        <w:t> </w:t>
      </w:r>
      <w:r>
        <w:rPr>
          <w:color w:val="6E6158"/>
        </w:rPr>
        <w:t>practice</w:t>
      </w:r>
      <w:r>
        <w:rPr>
          <w:color w:val="6E6158"/>
          <w:spacing w:val="29"/>
        </w:rPr>
        <w:t> </w:t>
      </w:r>
      <w:r>
        <w:rPr>
          <w:color w:val="6E6158"/>
        </w:rPr>
        <w:t>group,</w:t>
      </w:r>
      <w:r>
        <w:rPr>
          <w:color w:val="6E6158"/>
          <w:spacing w:val="29"/>
        </w:rPr>
        <w:t> </w:t>
      </w:r>
      <w:r>
        <w:rPr>
          <w:color w:val="6E6158"/>
        </w:rPr>
        <w:t>Richard</w:t>
      </w:r>
      <w:r>
        <w:rPr>
          <w:color w:val="6E6158"/>
          <w:spacing w:val="29"/>
        </w:rPr>
        <w:t> </w:t>
      </w:r>
      <w:r>
        <w:rPr>
          <w:color w:val="6E6158"/>
        </w:rPr>
        <w:t>has</w:t>
      </w:r>
      <w:r>
        <w:rPr>
          <w:color w:val="6E6158"/>
          <w:spacing w:val="29"/>
        </w:rPr>
        <w:t> </w:t>
      </w:r>
      <w:r>
        <w:rPr>
          <w:color w:val="6E6158"/>
        </w:rPr>
        <w:t>formed</w:t>
      </w:r>
      <w:r>
        <w:rPr>
          <w:color w:val="6E6158"/>
          <w:spacing w:val="29"/>
        </w:rPr>
        <w:t> </w:t>
      </w:r>
      <w:r>
        <w:rPr>
          <w:color w:val="6E6158"/>
        </w:rPr>
        <w:t>and</w:t>
      </w:r>
      <w:r>
        <w:rPr>
          <w:color w:val="6E6158"/>
          <w:spacing w:val="29"/>
        </w:rPr>
        <w:t> </w:t>
      </w:r>
      <w:r>
        <w:rPr>
          <w:color w:val="6E6158"/>
        </w:rPr>
        <w:t>represented numerous medical groups throughout the state. Similarly, he practices extensively in the areas of</w:t>
      </w:r>
      <w:r>
        <w:rPr>
          <w:color w:val="6E6158"/>
          <w:spacing w:val="40"/>
        </w:rPr>
        <w:t> </w:t>
      </w:r>
      <w:r>
        <w:rPr>
          <w:color w:val="6E6158"/>
        </w:rPr>
        <w:t>mergers, sales and acquisitions, real estate and corporate law. He is heavily involved in</w:t>
      </w:r>
      <w:r>
        <w:rPr>
          <w:color w:val="6E6158"/>
          <w:spacing w:val="40"/>
        </w:rPr>
        <w:t> </w:t>
      </w:r>
      <w:r>
        <w:rPr>
          <w:color w:val="6E6158"/>
        </w:rPr>
        <w:t>representing</w:t>
      </w:r>
      <w:r>
        <w:rPr>
          <w:color w:val="6E6158"/>
          <w:spacing w:val="39"/>
        </w:rPr>
        <w:t> </w:t>
      </w:r>
      <w:r>
        <w:rPr>
          <w:color w:val="6E6158"/>
        </w:rPr>
        <w:t>automobile</w:t>
      </w:r>
      <w:r>
        <w:rPr>
          <w:color w:val="6E6158"/>
          <w:spacing w:val="39"/>
        </w:rPr>
        <w:t> </w:t>
      </w:r>
      <w:r>
        <w:rPr>
          <w:color w:val="6E6158"/>
        </w:rPr>
        <w:t>dealerships,</w:t>
      </w:r>
      <w:r>
        <w:rPr>
          <w:color w:val="6E6158"/>
          <w:spacing w:val="39"/>
        </w:rPr>
        <w:t> </w:t>
      </w:r>
      <w:r>
        <w:rPr>
          <w:color w:val="6E6158"/>
        </w:rPr>
        <w:t>including</w:t>
      </w:r>
      <w:r>
        <w:rPr>
          <w:color w:val="6E6158"/>
          <w:spacing w:val="39"/>
        </w:rPr>
        <w:t> </w:t>
      </w:r>
      <w:r>
        <w:rPr>
          <w:color w:val="6E6158"/>
        </w:rPr>
        <w:t>ongoing</w:t>
      </w:r>
      <w:r>
        <w:rPr>
          <w:color w:val="6E6158"/>
          <w:spacing w:val="39"/>
        </w:rPr>
        <w:t> </w:t>
      </w:r>
      <w:r>
        <w:rPr>
          <w:color w:val="6E6158"/>
        </w:rPr>
        <w:t>representation</w:t>
      </w:r>
      <w:r>
        <w:rPr>
          <w:color w:val="6E6158"/>
          <w:spacing w:val="39"/>
        </w:rPr>
        <w:t> </w:t>
      </w:r>
      <w:r>
        <w:rPr>
          <w:color w:val="6E6158"/>
        </w:rPr>
        <w:t>of</w:t>
      </w:r>
      <w:r>
        <w:rPr>
          <w:color w:val="6E6158"/>
          <w:spacing w:val="39"/>
        </w:rPr>
        <w:t> </w:t>
      </w:r>
      <w:r>
        <w:rPr>
          <w:color w:val="6E6158"/>
        </w:rPr>
        <w:t>dealers</w:t>
      </w:r>
      <w:r>
        <w:rPr>
          <w:color w:val="6E6158"/>
          <w:spacing w:val="39"/>
        </w:rPr>
        <w:t> </w:t>
      </w:r>
      <w:r>
        <w:rPr>
          <w:color w:val="6E6158"/>
        </w:rPr>
        <w:t>in</w:t>
      </w:r>
      <w:r>
        <w:rPr>
          <w:color w:val="6E6158"/>
          <w:spacing w:val="39"/>
        </w:rPr>
        <w:t> </w:t>
      </w:r>
      <w:r>
        <w:rPr>
          <w:color w:val="6E6158"/>
        </w:rPr>
        <w:t>sales</w:t>
      </w:r>
      <w:r>
        <w:rPr>
          <w:color w:val="6E6158"/>
          <w:spacing w:val="39"/>
        </w:rPr>
        <w:t> </w:t>
      </w:r>
      <w:r>
        <w:rPr>
          <w:color w:val="6E6158"/>
        </w:rPr>
        <w:t>and</w:t>
      </w:r>
    </w:p>
    <w:p>
      <w:pPr>
        <w:pStyle w:val="BodyText"/>
        <w:spacing w:before="1"/>
        <w:ind w:left="104"/>
      </w:pPr>
      <w:r>
        <w:rPr>
          <w:color w:val="6E6158"/>
        </w:rPr>
        <w:t>acquisitions,</w:t>
      </w:r>
      <w:r>
        <w:rPr>
          <w:color w:val="6E6158"/>
          <w:spacing w:val="19"/>
        </w:rPr>
        <w:t> </w:t>
      </w:r>
      <w:r>
        <w:rPr>
          <w:color w:val="6E6158"/>
        </w:rPr>
        <w:t>manufacturer</w:t>
      </w:r>
      <w:r>
        <w:rPr>
          <w:color w:val="6E6158"/>
          <w:spacing w:val="20"/>
        </w:rPr>
        <w:t> </w:t>
      </w:r>
      <w:r>
        <w:rPr>
          <w:color w:val="6E6158"/>
        </w:rPr>
        <w:t>relationships,</w:t>
      </w:r>
      <w:r>
        <w:rPr>
          <w:color w:val="6E6158"/>
          <w:spacing w:val="20"/>
        </w:rPr>
        <w:t> </w:t>
      </w:r>
      <w:r>
        <w:rPr>
          <w:color w:val="6E6158"/>
        </w:rPr>
        <w:t>succession</w:t>
      </w:r>
      <w:r>
        <w:rPr>
          <w:color w:val="6E6158"/>
          <w:spacing w:val="20"/>
        </w:rPr>
        <w:t> </w:t>
      </w:r>
      <w:r>
        <w:rPr>
          <w:color w:val="6E6158"/>
        </w:rPr>
        <w:t>planning</w:t>
      </w:r>
      <w:r>
        <w:rPr>
          <w:color w:val="6E6158"/>
          <w:spacing w:val="20"/>
        </w:rPr>
        <w:t> </w:t>
      </w:r>
      <w:r>
        <w:rPr>
          <w:color w:val="6E6158"/>
        </w:rPr>
        <w:t>and</w:t>
      </w:r>
      <w:r>
        <w:rPr>
          <w:color w:val="6E6158"/>
          <w:spacing w:val="20"/>
        </w:rPr>
        <w:t> </w:t>
      </w:r>
      <w:r>
        <w:rPr>
          <w:color w:val="6E6158"/>
        </w:rPr>
        <w:t>dealership</w:t>
      </w:r>
      <w:r>
        <w:rPr>
          <w:color w:val="6E6158"/>
          <w:spacing w:val="19"/>
        </w:rPr>
        <w:t> </w:t>
      </w:r>
      <w:r>
        <w:rPr>
          <w:color w:val="6E6158"/>
          <w:spacing w:val="-2"/>
        </w:rPr>
        <w:t>operations.</w:t>
      </w:r>
    </w:p>
    <w:p>
      <w:pPr>
        <w:pStyle w:val="BodyText"/>
        <w:spacing w:before="14"/>
      </w:pPr>
    </w:p>
    <w:p>
      <w:pPr>
        <w:pStyle w:val="BodyText"/>
        <w:spacing w:line="295" w:lineRule="auto"/>
        <w:ind w:left="104" w:right="360"/>
      </w:pPr>
      <w:r>
        <w:rPr>
          <w:color w:val="6E6158"/>
        </w:rPr>
        <w:t>Unlike many attorneys, who are notoriously bad business people, Richard earned his</w:t>
      </w:r>
      <w:r>
        <w:rPr>
          <w:color w:val="6E6158"/>
          <w:spacing w:val="40"/>
        </w:rPr>
        <w:t> </w:t>
      </w:r>
      <w:r>
        <w:rPr>
          <w:color w:val="6E6158"/>
        </w:rPr>
        <w:t>undergraduate degree in finance at the USC School of Business, and honed his business skills by</w:t>
      </w:r>
      <w:r>
        <w:rPr>
          <w:color w:val="6E6158"/>
          <w:spacing w:val="40"/>
        </w:rPr>
        <w:t> </w:t>
      </w:r>
      <w:r>
        <w:rPr>
          <w:color w:val="6E6158"/>
        </w:rPr>
        <w:t>selling cars, even while attending UC Hastings College of the Law – not something most mortals</w:t>
      </w:r>
      <w:r>
        <w:rPr>
          <w:color w:val="6E6158"/>
          <w:spacing w:val="40"/>
        </w:rPr>
        <w:t> </w:t>
      </w:r>
      <w:r>
        <w:rPr>
          <w:color w:val="6E6158"/>
        </w:rPr>
        <w:t>should</w:t>
      </w:r>
      <w:r>
        <w:rPr>
          <w:color w:val="6E6158"/>
          <w:spacing w:val="27"/>
        </w:rPr>
        <w:t> </w:t>
      </w:r>
      <w:r>
        <w:rPr>
          <w:color w:val="6E6158"/>
        </w:rPr>
        <w:t>attempt,</w:t>
      </w:r>
      <w:r>
        <w:rPr>
          <w:color w:val="6E6158"/>
          <w:spacing w:val="27"/>
        </w:rPr>
        <w:t> </w:t>
      </w:r>
      <w:r>
        <w:rPr>
          <w:color w:val="6E6158"/>
        </w:rPr>
        <w:t>especially</w:t>
      </w:r>
      <w:r>
        <w:rPr>
          <w:color w:val="6E6158"/>
          <w:spacing w:val="27"/>
        </w:rPr>
        <w:t> </w:t>
      </w:r>
      <w:r>
        <w:rPr>
          <w:color w:val="6E6158"/>
        </w:rPr>
        <w:t>when</w:t>
      </w:r>
      <w:r>
        <w:rPr>
          <w:color w:val="6E6158"/>
          <w:spacing w:val="27"/>
        </w:rPr>
        <w:t> </w:t>
      </w:r>
      <w:r>
        <w:rPr>
          <w:color w:val="6E6158"/>
        </w:rPr>
        <w:t>grinding</w:t>
      </w:r>
      <w:r>
        <w:rPr>
          <w:color w:val="6E6158"/>
          <w:spacing w:val="27"/>
        </w:rPr>
        <w:t> </w:t>
      </w:r>
      <w:r>
        <w:rPr>
          <w:color w:val="6E6158"/>
        </w:rPr>
        <w:t>at</w:t>
      </w:r>
      <w:r>
        <w:rPr>
          <w:color w:val="6E6158"/>
          <w:spacing w:val="27"/>
        </w:rPr>
        <w:t> </w:t>
      </w:r>
      <w:r>
        <w:rPr>
          <w:color w:val="6E6158"/>
        </w:rPr>
        <w:t>one</w:t>
      </w:r>
      <w:r>
        <w:rPr>
          <w:color w:val="6E6158"/>
          <w:spacing w:val="27"/>
        </w:rPr>
        <w:t> </w:t>
      </w:r>
      <w:r>
        <w:rPr>
          <w:color w:val="6E6158"/>
        </w:rPr>
        <w:t>of</w:t>
      </w:r>
      <w:r>
        <w:rPr>
          <w:color w:val="6E6158"/>
          <w:spacing w:val="27"/>
        </w:rPr>
        <w:t> </w:t>
      </w:r>
      <w:r>
        <w:rPr>
          <w:color w:val="6E6158"/>
        </w:rPr>
        <w:t>the</w:t>
      </w:r>
      <w:r>
        <w:rPr>
          <w:color w:val="6E6158"/>
          <w:spacing w:val="27"/>
        </w:rPr>
        <w:t> </w:t>
      </w:r>
      <w:r>
        <w:rPr>
          <w:color w:val="6E6158"/>
        </w:rPr>
        <w:t>top-rated</w:t>
      </w:r>
      <w:r>
        <w:rPr>
          <w:color w:val="6E6158"/>
          <w:spacing w:val="27"/>
        </w:rPr>
        <w:t> </w:t>
      </w:r>
      <w:r>
        <w:rPr>
          <w:color w:val="6E6158"/>
        </w:rPr>
        <w:t>law</w:t>
      </w:r>
      <w:r>
        <w:rPr>
          <w:color w:val="6E6158"/>
          <w:spacing w:val="27"/>
        </w:rPr>
        <w:t> </w:t>
      </w:r>
      <w:r>
        <w:rPr>
          <w:color w:val="6E6158"/>
        </w:rPr>
        <w:t>schools</w:t>
      </w:r>
      <w:r>
        <w:rPr>
          <w:color w:val="6E6158"/>
          <w:spacing w:val="27"/>
        </w:rPr>
        <w:t> </w:t>
      </w:r>
      <w:r>
        <w:rPr>
          <w:color w:val="6E6158"/>
        </w:rPr>
        <w:t>in</w:t>
      </w:r>
      <w:r>
        <w:rPr>
          <w:color w:val="6E6158"/>
          <w:spacing w:val="27"/>
        </w:rPr>
        <w:t> </w:t>
      </w:r>
      <w:r>
        <w:rPr>
          <w:color w:val="6E6158"/>
        </w:rPr>
        <w:t>the</w:t>
      </w:r>
      <w:r>
        <w:rPr>
          <w:color w:val="6E6158"/>
          <w:spacing w:val="27"/>
        </w:rPr>
        <w:t> </w:t>
      </w:r>
      <w:r>
        <w:rPr>
          <w:color w:val="6E6158"/>
        </w:rPr>
        <w:t>United</w:t>
      </w:r>
    </w:p>
    <w:p>
      <w:pPr>
        <w:pStyle w:val="BodyText"/>
        <w:spacing w:line="302" w:lineRule="auto" w:before="1"/>
        <w:ind w:left="104" w:right="385"/>
      </w:pPr>
      <w:r>
        <w:rPr>
          <w:color w:val="6E6158"/>
        </w:rPr>
        <w:t>States. In fact, Richard became so good at it that he became a sales manager for Ford, and</w:t>
      </w:r>
      <w:r>
        <w:rPr>
          <w:color w:val="6E6158"/>
          <w:spacing w:val="40"/>
        </w:rPr>
        <w:t> </w:t>
      </w:r>
      <w:r>
        <w:rPr>
          <w:color w:val="6E6158"/>
        </w:rPr>
        <w:t>was</w:t>
      </w:r>
      <w:r>
        <w:rPr>
          <w:color w:val="6E6158"/>
          <w:spacing w:val="10"/>
        </w:rPr>
        <w:t> </w:t>
      </w:r>
      <w:r>
        <w:rPr>
          <w:color w:val="6E6158"/>
        </w:rPr>
        <w:t>offered</w:t>
      </w:r>
      <w:r>
        <w:rPr>
          <w:color w:val="6E6158"/>
          <w:spacing w:val="10"/>
        </w:rPr>
        <w:t> </w:t>
      </w:r>
      <w:r>
        <w:rPr>
          <w:color w:val="6E6158"/>
        </w:rPr>
        <w:t>his</w:t>
      </w:r>
      <w:r>
        <w:rPr>
          <w:color w:val="6E6158"/>
          <w:spacing w:val="11"/>
        </w:rPr>
        <w:t> </w:t>
      </w:r>
      <w:r>
        <w:rPr>
          <w:color w:val="6E6158"/>
        </w:rPr>
        <w:t>own</w:t>
      </w:r>
      <w:r>
        <w:rPr>
          <w:color w:val="6E6158"/>
          <w:spacing w:val="10"/>
        </w:rPr>
        <w:t> </w:t>
      </w:r>
      <w:r>
        <w:rPr>
          <w:color w:val="6E6158"/>
        </w:rPr>
        <w:t>dealership,</w:t>
      </w:r>
      <w:r>
        <w:rPr>
          <w:color w:val="6E6158"/>
          <w:spacing w:val="11"/>
        </w:rPr>
        <w:t> </w:t>
      </w:r>
      <w:r>
        <w:rPr>
          <w:color w:val="6E6158"/>
        </w:rPr>
        <w:t>which</w:t>
      </w:r>
      <w:r>
        <w:rPr>
          <w:color w:val="6E6158"/>
          <w:spacing w:val="10"/>
        </w:rPr>
        <w:t> </w:t>
      </w:r>
      <w:r>
        <w:rPr>
          <w:color w:val="6E6158"/>
        </w:rPr>
        <w:t>at</w:t>
      </w:r>
      <w:r>
        <w:rPr>
          <w:color w:val="6E6158"/>
          <w:spacing w:val="10"/>
        </w:rPr>
        <w:t> </w:t>
      </w:r>
      <w:r>
        <w:rPr>
          <w:color w:val="6E6158"/>
        </w:rPr>
        <w:t>the</w:t>
      </w:r>
      <w:r>
        <w:rPr>
          <w:color w:val="6E6158"/>
          <w:spacing w:val="11"/>
        </w:rPr>
        <w:t> </w:t>
      </w:r>
      <w:r>
        <w:rPr>
          <w:color w:val="6E6158"/>
        </w:rPr>
        <w:t>time</w:t>
      </w:r>
      <w:r>
        <w:rPr>
          <w:color w:val="6E6158"/>
          <w:spacing w:val="10"/>
        </w:rPr>
        <w:t> </w:t>
      </w:r>
      <w:r>
        <w:rPr>
          <w:color w:val="6E6158"/>
        </w:rPr>
        <w:t>meant</w:t>
      </w:r>
      <w:r>
        <w:rPr>
          <w:color w:val="6E6158"/>
          <w:spacing w:val="11"/>
        </w:rPr>
        <w:t> </w:t>
      </w:r>
      <w:r>
        <w:rPr>
          <w:color w:val="6E6158"/>
        </w:rPr>
        <w:t>he</w:t>
      </w:r>
      <w:r>
        <w:rPr>
          <w:color w:val="6E6158"/>
          <w:spacing w:val="10"/>
        </w:rPr>
        <w:t> </w:t>
      </w:r>
      <w:r>
        <w:rPr>
          <w:color w:val="6E6158"/>
        </w:rPr>
        <w:t>was</w:t>
      </w:r>
      <w:r>
        <w:rPr>
          <w:color w:val="6E6158"/>
          <w:spacing w:val="10"/>
        </w:rPr>
        <w:t> </w:t>
      </w:r>
      <w:r>
        <w:rPr>
          <w:color w:val="6E6158"/>
        </w:rPr>
        <w:t>making</w:t>
      </w:r>
      <w:r>
        <w:rPr>
          <w:color w:val="6E6158"/>
          <w:spacing w:val="11"/>
        </w:rPr>
        <w:t> </w:t>
      </w:r>
      <w:r>
        <w:rPr>
          <w:color w:val="6E6158"/>
        </w:rPr>
        <w:t>more</w:t>
      </w:r>
      <w:r>
        <w:rPr>
          <w:color w:val="6E6158"/>
          <w:spacing w:val="10"/>
        </w:rPr>
        <w:t> </w:t>
      </w:r>
      <w:r>
        <w:rPr>
          <w:color w:val="6E6158"/>
        </w:rPr>
        <w:t>money</w:t>
      </w:r>
      <w:r>
        <w:rPr>
          <w:color w:val="6E6158"/>
          <w:spacing w:val="11"/>
        </w:rPr>
        <w:t> </w:t>
      </w:r>
      <w:r>
        <w:rPr>
          <w:color w:val="6E6158"/>
          <w:spacing w:val="-2"/>
        </w:rPr>
        <w:t>selling</w:t>
      </w:r>
    </w:p>
    <w:p>
      <w:pPr>
        <w:pStyle w:val="BodyText"/>
        <w:spacing w:after="0" w:line="302" w:lineRule="auto"/>
        <w:sectPr>
          <w:type w:val="continuous"/>
          <w:pgSz w:w="12240" w:h="15840"/>
          <w:pgMar w:top="560" w:bottom="280" w:left="1440" w:right="1440"/>
        </w:sectPr>
      </w:pPr>
    </w:p>
    <w:p>
      <w:pPr>
        <w:pStyle w:val="BodyText"/>
        <w:spacing w:before="88"/>
        <w:ind w:left="104"/>
      </w:pPr>
      <w:r>
        <w:rPr>
          <w:color w:val="6E6158"/>
        </w:rPr>
        <w:t>cars</w:t>
      </w:r>
      <w:r>
        <w:rPr>
          <w:color w:val="6E6158"/>
          <w:spacing w:val="9"/>
        </w:rPr>
        <w:t> </w:t>
      </w:r>
      <w:r>
        <w:rPr>
          <w:color w:val="6E6158"/>
        </w:rPr>
        <w:t>on</w:t>
      </w:r>
      <w:r>
        <w:rPr>
          <w:color w:val="6E6158"/>
          <w:spacing w:val="10"/>
        </w:rPr>
        <w:t> </w:t>
      </w:r>
      <w:r>
        <w:rPr>
          <w:color w:val="6E6158"/>
        </w:rPr>
        <w:t>the</w:t>
      </w:r>
      <w:r>
        <w:rPr>
          <w:color w:val="6E6158"/>
          <w:spacing w:val="9"/>
        </w:rPr>
        <w:t> </w:t>
      </w:r>
      <w:r>
        <w:rPr>
          <w:color w:val="6E6158"/>
        </w:rPr>
        <w:t>side</w:t>
      </w:r>
      <w:r>
        <w:rPr>
          <w:color w:val="6E6158"/>
          <w:spacing w:val="10"/>
        </w:rPr>
        <w:t> </w:t>
      </w:r>
      <w:r>
        <w:rPr>
          <w:color w:val="6E6158"/>
        </w:rPr>
        <w:t>than</w:t>
      </w:r>
      <w:r>
        <w:rPr>
          <w:color w:val="6E6158"/>
          <w:spacing w:val="10"/>
        </w:rPr>
        <w:t> </w:t>
      </w:r>
      <w:r>
        <w:rPr>
          <w:color w:val="6E6158"/>
        </w:rPr>
        <w:t>first</w:t>
      </w:r>
      <w:r>
        <w:rPr>
          <w:color w:val="6E6158"/>
          <w:spacing w:val="9"/>
        </w:rPr>
        <w:t> </w:t>
      </w:r>
      <w:r>
        <w:rPr>
          <w:color w:val="6E6158"/>
        </w:rPr>
        <w:t>year</w:t>
      </w:r>
      <w:r>
        <w:rPr>
          <w:color w:val="6E6158"/>
          <w:spacing w:val="10"/>
        </w:rPr>
        <w:t> </w:t>
      </w:r>
      <w:r>
        <w:rPr>
          <w:color w:val="6E6158"/>
        </w:rPr>
        <w:t>lawyers</w:t>
      </w:r>
      <w:r>
        <w:rPr>
          <w:color w:val="6E6158"/>
          <w:spacing w:val="9"/>
        </w:rPr>
        <w:t> </w:t>
      </w:r>
      <w:r>
        <w:rPr>
          <w:color w:val="6E6158"/>
        </w:rPr>
        <w:t>were</w:t>
      </w:r>
      <w:r>
        <w:rPr>
          <w:color w:val="6E6158"/>
          <w:spacing w:val="10"/>
        </w:rPr>
        <w:t> </w:t>
      </w:r>
      <w:r>
        <w:rPr>
          <w:color w:val="6E6158"/>
        </w:rPr>
        <w:t>making</w:t>
      </w:r>
      <w:r>
        <w:rPr>
          <w:color w:val="6E6158"/>
          <w:spacing w:val="10"/>
        </w:rPr>
        <w:t> </w:t>
      </w:r>
      <w:r>
        <w:rPr>
          <w:color w:val="6E6158"/>
        </w:rPr>
        <w:t>at</w:t>
      </w:r>
      <w:r>
        <w:rPr>
          <w:color w:val="6E6158"/>
          <w:spacing w:val="9"/>
        </w:rPr>
        <w:t> </w:t>
      </w:r>
      <w:r>
        <w:rPr>
          <w:color w:val="6E6158"/>
        </w:rPr>
        <w:t>law</w:t>
      </w:r>
      <w:r>
        <w:rPr>
          <w:color w:val="6E6158"/>
          <w:spacing w:val="10"/>
        </w:rPr>
        <w:t> </w:t>
      </w:r>
      <w:r>
        <w:rPr>
          <w:color w:val="6E6158"/>
        </w:rPr>
        <w:t>firms.</w:t>
      </w:r>
      <w:r>
        <w:rPr>
          <w:color w:val="6E6158"/>
          <w:spacing w:val="10"/>
        </w:rPr>
        <w:t> </w:t>
      </w:r>
      <w:r>
        <w:rPr>
          <w:color w:val="6E6158"/>
        </w:rPr>
        <w:t>Ford</w:t>
      </w:r>
      <w:r>
        <w:rPr>
          <w:color w:val="6E6158"/>
          <w:spacing w:val="9"/>
        </w:rPr>
        <w:t> </w:t>
      </w:r>
      <w:r>
        <w:rPr>
          <w:color w:val="6E6158"/>
        </w:rPr>
        <w:t>motors</w:t>
      </w:r>
      <w:r>
        <w:rPr>
          <w:color w:val="6E6158"/>
          <w:spacing w:val="10"/>
        </w:rPr>
        <w:t> </w:t>
      </w:r>
      <w:r>
        <w:rPr>
          <w:color w:val="6E6158"/>
        </w:rPr>
        <w:t>thought</w:t>
      </w:r>
      <w:r>
        <w:rPr>
          <w:color w:val="6E6158"/>
          <w:spacing w:val="9"/>
        </w:rPr>
        <w:t> </w:t>
      </w:r>
      <w:r>
        <w:rPr>
          <w:color w:val="6E6158"/>
        </w:rPr>
        <w:t>he</w:t>
      </w:r>
      <w:r>
        <w:rPr>
          <w:color w:val="6E6158"/>
          <w:spacing w:val="10"/>
        </w:rPr>
        <w:t> </w:t>
      </w:r>
      <w:r>
        <w:rPr>
          <w:color w:val="6E6158"/>
          <w:spacing w:val="-5"/>
        </w:rPr>
        <w:t>was</w:t>
      </w:r>
    </w:p>
    <w:p>
      <w:pPr>
        <w:pStyle w:val="BodyText"/>
        <w:spacing w:line="297" w:lineRule="auto" w:before="52"/>
        <w:ind w:left="104" w:right="252"/>
      </w:pPr>
      <w:r>
        <w:rPr>
          <w:color w:val="6E6158"/>
        </w:rPr>
        <w:t>crazy, turning down a once-in-a-lifetime type of opportunity, but raised as a poor kid, the </w:t>
      </w:r>
      <w:r>
        <w:rPr>
          <w:color w:val="6E6158"/>
        </w:rPr>
        <w:t>image</w:t>
      </w:r>
      <w:r>
        <w:rPr>
          <w:color w:val="6E6158"/>
          <w:spacing w:val="80"/>
        </w:rPr>
        <w:t> </w:t>
      </w:r>
      <w:r>
        <w:rPr>
          <w:color w:val="6E6158"/>
        </w:rPr>
        <w:t>of an attorney, and that lifestyle, prestige and stability is what really drove him to become a</w:t>
      </w:r>
      <w:r>
        <w:rPr>
          <w:color w:val="6E6158"/>
          <w:spacing w:val="40"/>
        </w:rPr>
        <w:t> </w:t>
      </w:r>
      <w:r>
        <w:rPr>
          <w:color w:val="6E6158"/>
          <w:spacing w:val="-2"/>
        </w:rPr>
        <w:t>lawyer.</w:t>
      </w:r>
    </w:p>
    <w:p>
      <w:pPr>
        <w:pStyle w:val="BodyText"/>
        <w:spacing w:line="295" w:lineRule="auto" w:before="191"/>
        <w:ind w:left="104" w:right="251"/>
      </w:pPr>
      <w:r>
        <w:rPr>
          <w:color w:val="6E6158"/>
        </w:rPr>
        <w:t>Richard has been certified by the California Board of Legal Specialization of the State Bar of</w:t>
      </w:r>
      <w:r>
        <w:rPr>
          <w:color w:val="6E6158"/>
          <w:spacing w:val="40"/>
        </w:rPr>
        <w:t> </w:t>
      </w:r>
      <w:r>
        <w:rPr>
          <w:color w:val="6E6158"/>
        </w:rPr>
        <w:t>California as a Specialist in Probate, Estate Planning and Trust Law. His unique breadth of</w:t>
      </w:r>
      <w:r>
        <w:rPr>
          <w:color w:val="6E6158"/>
          <w:spacing w:val="40"/>
        </w:rPr>
        <w:t> </w:t>
      </w:r>
      <w:r>
        <w:rPr>
          <w:color w:val="6E6158"/>
        </w:rPr>
        <w:t>experience allows him to counsel business, corporate, professional and estate planning clients</w:t>
      </w:r>
      <w:r>
        <w:rPr>
          <w:color w:val="6E6158"/>
          <w:spacing w:val="40"/>
        </w:rPr>
        <w:t> </w:t>
      </w:r>
      <w:r>
        <w:rPr>
          <w:color w:val="6E6158"/>
        </w:rPr>
        <w:t>with a perspective that cohesively integrates a number of specialties in a way that offers clients</w:t>
      </w:r>
      <w:r>
        <w:rPr>
          <w:color w:val="6E6158"/>
          <w:spacing w:val="40"/>
        </w:rPr>
        <w:t> </w:t>
      </w:r>
      <w:r>
        <w:rPr>
          <w:color w:val="6E6158"/>
        </w:rPr>
        <w:t>cost-effective, practical solutions to their problems.</w:t>
      </w:r>
    </w:p>
    <w:p>
      <w:pPr>
        <w:pStyle w:val="BodyText"/>
        <w:spacing w:line="297" w:lineRule="auto" w:before="195"/>
        <w:ind w:left="104" w:right="283"/>
        <w:jc w:val="both"/>
      </w:pPr>
      <w:r>
        <w:rPr>
          <w:color w:val="6E6158"/>
        </w:rPr>
        <w:t>Happily married to his wife, Nancy, for nearly 44 years, four wonderful kids and two fully spoiled grandchildren later, Richard makes his family his main priority, and blows off steam by playing a regular</w:t>
      </w:r>
      <w:r>
        <w:rPr>
          <w:color w:val="6E6158"/>
          <w:spacing w:val="16"/>
        </w:rPr>
        <w:t> </w:t>
      </w:r>
      <w:r>
        <w:rPr>
          <w:color w:val="6E6158"/>
        </w:rPr>
        <w:t>round</w:t>
      </w:r>
      <w:r>
        <w:rPr>
          <w:color w:val="6E6158"/>
          <w:spacing w:val="16"/>
        </w:rPr>
        <w:t> </w:t>
      </w:r>
      <w:r>
        <w:rPr>
          <w:color w:val="6E6158"/>
        </w:rPr>
        <w:t>of</w:t>
      </w:r>
      <w:r>
        <w:rPr>
          <w:color w:val="6E6158"/>
          <w:spacing w:val="16"/>
        </w:rPr>
        <w:t> </w:t>
      </w:r>
      <w:r>
        <w:rPr>
          <w:color w:val="6E6158"/>
        </w:rPr>
        <w:t>golf</w:t>
      </w:r>
      <w:r>
        <w:rPr>
          <w:color w:val="6E6158"/>
          <w:spacing w:val="16"/>
        </w:rPr>
        <w:t> </w:t>
      </w:r>
      <w:r>
        <w:rPr>
          <w:color w:val="6E6158"/>
        </w:rPr>
        <w:t>with</w:t>
      </w:r>
      <w:r>
        <w:rPr>
          <w:color w:val="6E6158"/>
          <w:spacing w:val="16"/>
        </w:rPr>
        <w:t> </w:t>
      </w:r>
      <w:r>
        <w:rPr>
          <w:color w:val="6E6158"/>
        </w:rPr>
        <w:t>some</w:t>
      </w:r>
      <w:r>
        <w:rPr>
          <w:color w:val="6E6158"/>
          <w:spacing w:val="16"/>
        </w:rPr>
        <w:t> </w:t>
      </w:r>
      <w:r>
        <w:rPr>
          <w:color w:val="6E6158"/>
        </w:rPr>
        <w:t>20</w:t>
      </w:r>
      <w:r>
        <w:rPr>
          <w:color w:val="6E6158"/>
          <w:spacing w:val="16"/>
        </w:rPr>
        <w:t> </w:t>
      </w:r>
      <w:r>
        <w:rPr>
          <w:color w:val="6E6158"/>
        </w:rPr>
        <w:t>buddies</w:t>
      </w:r>
      <w:r>
        <w:rPr>
          <w:color w:val="6E6158"/>
          <w:spacing w:val="16"/>
        </w:rPr>
        <w:t> </w:t>
      </w:r>
      <w:r>
        <w:rPr>
          <w:color w:val="6E6158"/>
        </w:rPr>
        <w:t>of</w:t>
      </w:r>
      <w:r>
        <w:rPr>
          <w:color w:val="6E6158"/>
          <w:spacing w:val="16"/>
        </w:rPr>
        <w:t> </w:t>
      </w:r>
      <w:r>
        <w:rPr>
          <w:color w:val="6E6158"/>
        </w:rPr>
        <w:t>all</w:t>
      </w:r>
      <w:r>
        <w:rPr>
          <w:color w:val="6E6158"/>
          <w:spacing w:val="16"/>
        </w:rPr>
        <w:t> </w:t>
      </w:r>
      <w:r>
        <w:rPr>
          <w:color w:val="6E6158"/>
        </w:rPr>
        <w:t>ages</w:t>
      </w:r>
      <w:r>
        <w:rPr>
          <w:color w:val="6E6158"/>
          <w:spacing w:val="16"/>
        </w:rPr>
        <w:t> </w:t>
      </w:r>
      <w:r>
        <w:rPr>
          <w:color w:val="6E6158"/>
        </w:rPr>
        <w:t>and</w:t>
      </w:r>
      <w:r>
        <w:rPr>
          <w:color w:val="6E6158"/>
          <w:spacing w:val="16"/>
        </w:rPr>
        <w:t> </w:t>
      </w:r>
      <w:r>
        <w:rPr>
          <w:color w:val="6E6158"/>
        </w:rPr>
        <w:t>walks</w:t>
      </w:r>
      <w:r>
        <w:rPr>
          <w:color w:val="6E6158"/>
          <w:spacing w:val="16"/>
        </w:rPr>
        <w:t> </w:t>
      </w:r>
      <w:r>
        <w:rPr>
          <w:color w:val="6E6158"/>
        </w:rPr>
        <w:t>of</w:t>
      </w:r>
      <w:r>
        <w:rPr>
          <w:color w:val="6E6158"/>
          <w:spacing w:val="16"/>
        </w:rPr>
        <w:t> </w:t>
      </w:r>
      <w:r>
        <w:rPr>
          <w:color w:val="6E6158"/>
        </w:rPr>
        <w:t>life.</w:t>
      </w:r>
      <w:r>
        <w:rPr>
          <w:color w:val="6E6158"/>
          <w:spacing w:val="16"/>
        </w:rPr>
        <w:t> </w:t>
      </w:r>
      <w:r>
        <w:rPr>
          <w:color w:val="6E6158"/>
        </w:rPr>
        <w:t>He</w:t>
      </w:r>
      <w:r>
        <w:rPr>
          <w:color w:val="6E6158"/>
          <w:spacing w:val="16"/>
        </w:rPr>
        <w:t> </w:t>
      </w:r>
      <w:r>
        <w:rPr>
          <w:color w:val="6E6158"/>
        </w:rPr>
        <w:t>also</w:t>
      </w:r>
      <w:r>
        <w:rPr>
          <w:color w:val="6E6158"/>
          <w:spacing w:val="16"/>
        </w:rPr>
        <w:t> </w:t>
      </w:r>
      <w:r>
        <w:rPr>
          <w:color w:val="6E6158"/>
        </w:rPr>
        <w:t>loves</w:t>
      </w:r>
      <w:r>
        <w:rPr>
          <w:color w:val="6E6158"/>
          <w:spacing w:val="16"/>
        </w:rPr>
        <w:t> </w:t>
      </w:r>
      <w:r>
        <w:rPr>
          <w:color w:val="6E6158"/>
        </w:rPr>
        <w:t>fast</w:t>
      </w:r>
      <w:r>
        <w:rPr>
          <w:color w:val="6E6158"/>
          <w:spacing w:val="16"/>
        </w:rPr>
        <w:t> </w:t>
      </w:r>
      <w:r>
        <w:rPr>
          <w:color w:val="6E6158"/>
        </w:rPr>
        <w:t>cars!</w:t>
      </w:r>
    </w:p>
    <w:p>
      <w:pPr>
        <w:pStyle w:val="BodyText"/>
        <w:spacing w:line="295" w:lineRule="auto" w:before="192"/>
        <w:ind w:left="104" w:right="360"/>
      </w:pPr>
      <w:r>
        <w:rPr>
          <w:color w:val="6E6158"/>
        </w:rPr>
        <w:t>In addition to managing a very busy practice, Richard makes an impact in the community,</w:t>
      </w:r>
      <w:r>
        <w:rPr>
          <w:color w:val="6E6158"/>
          <w:spacing w:val="40"/>
        </w:rPr>
        <w:t> </w:t>
      </w:r>
      <w:r>
        <w:rPr>
          <w:color w:val="6E6158"/>
        </w:rPr>
        <w:t>serving on the boards of a number of for-profit and non-profit entities, and has been a frequent</w:t>
      </w:r>
      <w:r>
        <w:rPr>
          <w:color w:val="6E6158"/>
          <w:spacing w:val="40"/>
        </w:rPr>
        <w:t> </w:t>
      </w:r>
      <w:r>
        <w:rPr>
          <w:color w:val="6E6158"/>
        </w:rPr>
        <w:t>speaker and lecturer to professional, civic and trade associations (Including California</w:t>
      </w:r>
      <w:r>
        <w:rPr>
          <w:color w:val="6E6158"/>
          <w:spacing w:val="80"/>
        </w:rPr>
        <w:t> </w:t>
      </w:r>
      <w:r>
        <w:rPr>
          <w:color w:val="6E6158"/>
        </w:rPr>
        <w:t>Continuing Education of the Bar, California CPA Society Education Foundation, and California State University Fresno).</w:t>
      </w:r>
    </w:p>
    <w:p>
      <w:pPr>
        <w:pStyle w:val="Heading1"/>
        <w:spacing w:before="169"/>
      </w:pPr>
      <w:r>
        <w:rPr>
          <w:color w:val="FF8100"/>
          <w:spacing w:val="-2"/>
        </w:rPr>
        <w:t>EDUCATION</w:t>
      </w:r>
    </w:p>
    <w:p>
      <w:pPr>
        <w:pStyle w:val="BodyText"/>
        <w:spacing w:before="146"/>
        <w:ind w:left="356"/>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152343</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995579pt;width:1.65pt;height:1.65pt;mso-position-horizontal-relative:page;mso-position-vertical-relative:paragraph;z-index:15729152" id="docshape13" coordorigin="1675,240" coordsize="33,33" path="m1696,272l1687,272,1683,271,1676,265,1675,261,1675,252,1676,248,1683,241,1687,240,1696,240,1699,241,1706,248,1707,252,1707,256,1707,261,1706,265,1699,271,1696,272xe" filled="true" fillcolor="#090909" stroked="false">
                <v:path arrowok="t"/>
                <v:fill type="solid"/>
                <w10:wrap type="none"/>
              </v:shape>
            </w:pict>
          </mc:Fallback>
        </mc:AlternateContent>
      </w:r>
      <w:r>
        <w:rPr>
          <w:color w:val="6E6158"/>
        </w:rPr>
        <w:t>J.D.,</w:t>
      </w:r>
      <w:r>
        <w:rPr>
          <w:color w:val="6E6158"/>
          <w:spacing w:val="13"/>
        </w:rPr>
        <w:t> </w:t>
      </w:r>
      <w:r>
        <w:rPr>
          <w:color w:val="6E6158"/>
        </w:rPr>
        <w:t>University</w:t>
      </w:r>
      <w:r>
        <w:rPr>
          <w:color w:val="6E6158"/>
          <w:spacing w:val="13"/>
        </w:rPr>
        <w:t> </w:t>
      </w:r>
      <w:r>
        <w:rPr>
          <w:color w:val="6E6158"/>
        </w:rPr>
        <w:t>of</w:t>
      </w:r>
      <w:r>
        <w:rPr>
          <w:color w:val="6E6158"/>
          <w:spacing w:val="13"/>
        </w:rPr>
        <w:t> </w:t>
      </w:r>
      <w:r>
        <w:rPr>
          <w:color w:val="6E6158"/>
        </w:rPr>
        <w:t>California,</w:t>
      </w:r>
      <w:r>
        <w:rPr>
          <w:color w:val="6E6158"/>
          <w:spacing w:val="13"/>
        </w:rPr>
        <w:t> </w:t>
      </w:r>
      <w:r>
        <w:rPr>
          <w:color w:val="6E6158"/>
        </w:rPr>
        <w:t>Hastings</w:t>
      </w:r>
      <w:r>
        <w:rPr>
          <w:color w:val="6E6158"/>
          <w:spacing w:val="13"/>
        </w:rPr>
        <w:t> </w:t>
      </w:r>
      <w:r>
        <w:rPr>
          <w:color w:val="6E6158"/>
        </w:rPr>
        <w:t>College</w:t>
      </w:r>
      <w:r>
        <w:rPr>
          <w:color w:val="6E6158"/>
          <w:spacing w:val="13"/>
        </w:rPr>
        <w:t> </w:t>
      </w:r>
      <w:r>
        <w:rPr>
          <w:color w:val="6E6158"/>
        </w:rPr>
        <w:t>of</w:t>
      </w:r>
      <w:r>
        <w:rPr>
          <w:color w:val="6E6158"/>
          <w:spacing w:val="13"/>
        </w:rPr>
        <w:t> </w:t>
      </w:r>
      <w:r>
        <w:rPr>
          <w:color w:val="6E6158"/>
          <w:spacing w:val="-5"/>
        </w:rPr>
        <w:t>Law</w:t>
      </w:r>
    </w:p>
    <w:p>
      <w:pPr>
        <w:pStyle w:val="BodyText"/>
        <w:spacing w:line="420" w:lineRule="auto" w:before="174"/>
        <w:ind w:left="356" w:right="2245"/>
      </w:pP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170073</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91623pt;width:1.65pt;height:1.65pt;mso-position-horizontal-relative:page;mso-position-vertical-relative:paragraph;z-index:15729664" id="docshape14" coordorigin="1675,268" coordsize="33,33" path="m1696,300l1687,300,1683,299,1676,292,1675,289,1675,280,1676,276,1683,269,1687,268,1696,268,1699,269,1706,276,1707,280,1707,284,1707,289,1706,292,1699,299,1696,30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428439</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3.735371pt;width:1.65pt;height:1.65pt;mso-position-horizontal-relative:page;mso-position-vertical-relative:paragraph;z-index:15730176" id="docshape15" coordorigin="1675,675" coordsize="33,33" path="m1696,707l1687,707,1683,706,1676,699,1675,695,1675,686,1676,683,1683,676,1687,675,1696,675,1699,676,1706,683,1707,686,1707,691,1707,695,1706,699,1699,706,1696,707xe" filled="true" fillcolor="#090909" stroked="false">
                <v:path arrowok="t"/>
                <v:fill type="solid"/>
                <w10:wrap type="none"/>
              </v:shape>
            </w:pict>
          </mc:Fallback>
        </mc:AlternateContent>
      </w:r>
      <w:r>
        <w:rPr>
          <w:color w:val="6E6158"/>
        </w:rPr>
        <w:t>B.A., Business Administration/Finance, University of Southern </w:t>
      </w:r>
      <w:r>
        <w:rPr>
          <w:color w:val="6E6158"/>
        </w:rPr>
        <w:t>California</w:t>
      </w:r>
      <w:r>
        <w:rPr>
          <w:color w:val="6E6158"/>
        </w:rPr>
        <w:t> Beta Gamma Sigma</w:t>
      </w:r>
    </w:p>
    <w:p>
      <w:pPr>
        <w:pStyle w:val="Heading1"/>
        <w:spacing w:before="160"/>
      </w:pPr>
      <w:r>
        <w:rPr>
          <w:color w:val="FF8100"/>
        </w:rPr>
        <w:t>AREAS</w:t>
      </w:r>
      <w:r>
        <w:rPr>
          <w:color w:val="FF8100"/>
          <w:spacing w:val="6"/>
        </w:rPr>
        <w:t> </w:t>
      </w:r>
      <w:r>
        <w:rPr>
          <w:color w:val="FF8100"/>
        </w:rPr>
        <w:t>OF</w:t>
      </w:r>
      <w:r>
        <w:rPr>
          <w:color w:val="FF8100"/>
          <w:spacing w:val="6"/>
        </w:rPr>
        <w:t> </w:t>
      </w:r>
      <w:r>
        <w:rPr>
          <w:color w:val="FF8100"/>
          <w:spacing w:val="-2"/>
        </w:rPr>
        <w:t>PRACTICE</w:t>
      </w:r>
    </w:p>
    <w:p>
      <w:pPr>
        <w:spacing w:before="165"/>
        <w:ind w:left="104" w:right="0" w:firstLine="0"/>
        <w:jc w:val="left"/>
        <w:rPr>
          <w:b/>
          <w:sz w:val="39"/>
        </w:rPr>
      </w:pPr>
      <w:r>
        <w:rPr>
          <w:b/>
          <w:color w:val="6E6158"/>
          <w:sz w:val="39"/>
        </w:rPr>
        <w:t>OTHER </w:t>
      </w:r>
      <w:r>
        <w:rPr>
          <w:b/>
          <w:color w:val="6E6158"/>
          <w:spacing w:val="-2"/>
          <w:sz w:val="39"/>
        </w:rPr>
        <w:t>EXPERIENCE</w:t>
      </w:r>
    </w:p>
    <w:p>
      <w:pPr>
        <w:pStyle w:val="BodyText"/>
        <w:spacing w:before="43"/>
        <w:rPr>
          <w:b/>
        </w:rPr>
      </w:pPr>
    </w:p>
    <w:p>
      <w:pPr>
        <w:pStyle w:val="BodyText"/>
        <w:spacing w:line="422" w:lineRule="auto"/>
        <w:ind w:left="356" w:right="6362"/>
        <w:jc w:val="both"/>
      </w:pP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59753</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704983pt;width:1.65pt;height:1.65pt;mso-position-horizontal-relative:page;mso-position-vertical-relative:paragraph;z-index:15730688" id="docshape16" coordorigin="1675,94" coordsize="33,33" path="m1696,127l1687,127,1683,125,1676,119,1675,115,1675,106,1676,102,1683,96,1687,94,1696,94,1699,96,1706,102,1707,106,1707,110,1707,115,1706,119,1699,125,1696,12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318118</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048733pt;width:1.65pt;height:1.65pt;mso-position-horizontal-relative:page;mso-position-vertical-relative:paragraph;z-index:15731200" id="docshape17" coordorigin="1675,501" coordsize="33,33" path="m1696,534l1687,534,1683,532,1676,526,1675,522,1675,513,1676,509,1683,503,1687,501,1696,501,1699,503,1706,509,1707,513,1707,517,1707,522,1706,526,1699,532,1696,53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581651</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799355pt;width:1.65pt;height:1.65pt;mso-position-horizontal-relative:page;mso-position-vertical-relative:paragraph;z-index:15731712" id="docshape18" coordorigin="1675,916" coordsize="33,33" path="m1696,949l1687,949,1683,947,1676,941,1675,937,1675,928,1676,924,1683,918,1687,916,1696,916,1699,918,1706,924,1707,928,1707,932,1707,937,1706,941,1699,947,1696,949xe" filled="true" fillcolor="#090909" stroked="false">
                <v:path arrowok="t"/>
                <v:fill type="solid"/>
                <w10:wrap type="none"/>
              </v:shape>
            </w:pict>
          </mc:Fallback>
        </mc:AlternateContent>
      </w:r>
      <w:r>
        <w:rPr>
          <w:color w:val="6E6158"/>
        </w:rPr>
        <w:t>Administration and Probate Private Equity and </w:t>
      </w:r>
      <w:r>
        <w:rPr>
          <w:color w:val="6E6158"/>
        </w:rPr>
        <w:t>Securities Trusts &amp; Estates</w:t>
      </w:r>
    </w:p>
    <w:p>
      <w:pPr>
        <w:pStyle w:val="BodyText"/>
        <w:spacing w:line="420" w:lineRule="auto"/>
        <w:ind w:left="356" w:right="6660"/>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58968</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8"/>
                              </a:moveTo>
                              <a:lnTo>
                                <a:pt x="7480" y="20668"/>
                              </a:lnTo>
                              <a:lnTo>
                                <a:pt x="5044" y="19657"/>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7"/>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43223pt;width:1.65pt;height:1.65pt;mso-position-horizontal-relative:page;mso-position-vertical-relative:paragraph;z-index:15732224" id="docshape19" coordorigin="1675,93" coordsize="33,33" path="m1696,125l1687,125,1683,124,1676,117,1675,114,1675,105,1676,101,1683,94,1687,93,1696,93,1699,94,1706,101,1707,105,1707,109,1707,114,1706,117,1699,124,1696,12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317334</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986973pt;width:1.65pt;height:1.65pt;mso-position-horizontal-relative:page;mso-position-vertical-relative:paragraph;z-index:15732736" id="docshape20" coordorigin="1675,500" coordsize="33,33" path="m1696,532l1687,532,1683,531,1676,524,1675,521,1675,512,1676,508,1683,501,1687,500,1696,500,1699,501,1706,508,1707,512,1707,516,1707,521,1706,524,1699,531,1696,532xe" filled="true" fillcolor="#090909" stroked="false">
                <v:path arrowok="t"/>
                <v:fill type="solid"/>
                <w10:wrap type="none"/>
              </v:shape>
            </w:pict>
          </mc:Fallback>
        </mc:AlternateContent>
      </w:r>
      <w:r>
        <w:rPr>
          <w:color w:val="6E6158"/>
        </w:rPr>
        <w:t>Business &amp; </w:t>
      </w:r>
      <w:r>
        <w:rPr>
          <w:color w:val="6E6158"/>
        </w:rPr>
        <w:t>Finance </w:t>
      </w:r>
      <w:r>
        <w:rPr>
          <w:color w:val="6E6158"/>
          <w:spacing w:val="-2"/>
        </w:rPr>
        <w:t>Agribusiness</w:t>
      </w:r>
    </w:p>
    <w:p>
      <w:pPr>
        <w:pStyle w:val="BodyText"/>
        <w:spacing w:line="427" w:lineRule="auto"/>
        <w:ind w:left="356" w:right="6660"/>
      </w:pPr>
      <w:r>
        <w:rPr/>
        <mc:AlternateContent>
          <mc:Choice Requires="wps">
            <w:drawing>
              <wp:anchor distT="0" distB="0" distL="0" distR="0" allowOverlap="1" layoutInCell="1" locked="0" behindDoc="0" simplePos="0" relativeHeight="15733248">
                <wp:simplePos x="0" y="0"/>
                <wp:positionH relativeFrom="page">
                  <wp:posOffset>1063510</wp:posOffset>
                </wp:positionH>
                <wp:positionV relativeFrom="paragraph">
                  <wp:posOffset>57964</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20675" y="7480"/>
                              </a:moveTo>
                              <a:lnTo>
                                <a:pt x="19659" y="5041"/>
                              </a:lnTo>
                              <a:lnTo>
                                <a:pt x="15633" y="1016"/>
                              </a:lnTo>
                              <a:lnTo>
                                <a:pt x="13195" y="0"/>
                              </a:lnTo>
                              <a:lnTo>
                                <a:pt x="7480" y="0"/>
                              </a:lnTo>
                              <a:lnTo>
                                <a:pt x="5054" y="1016"/>
                              </a:lnTo>
                              <a:lnTo>
                                <a:pt x="1016" y="5041"/>
                              </a:lnTo>
                              <a:lnTo>
                                <a:pt x="0" y="7480"/>
                              </a:lnTo>
                              <a:lnTo>
                                <a:pt x="0" y="13182"/>
                              </a:lnTo>
                              <a:lnTo>
                                <a:pt x="1016" y="15621"/>
                              </a:lnTo>
                              <a:lnTo>
                                <a:pt x="5054" y="19659"/>
                              </a:lnTo>
                              <a:lnTo>
                                <a:pt x="7480" y="20662"/>
                              </a:lnTo>
                              <a:lnTo>
                                <a:pt x="13195" y="20662"/>
                              </a:lnTo>
                              <a:lnTo>
                                <a:pt x="15633" y="19659"/>
                              </a:lnTo>
                              <a:lnTo>
                                <a:pt x="19659" y="15621"/>
                              </a:lnTo>
                              <a:lnTo>
                                <a:pt x="20675" y="13182"/>
                              </a:lnTo>
                              <a:lnTo>
                                <a:pt x="20675" y="10337"/>
                              </a:lnTo>
                              <a:lnTo>
                                <a:pt x="20675" y="7480"/>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005pt;margin-top:4.564129pt;width:1.65pt;height:1.65pt;mso-position-horizontal-relative:page;mso-position-vertical-relative:paragraph;z-index:15733248" id="docshape21" coordorigin="1675,91" coordsize="33,33" path="m1707,103l1706,99,1699,93,1696,91,1687,91,1683,93,1676,99,1675,103,1675,112,1676,116,1683,122,1687,124,1696,124,1699,122,1706,116,1707,112,1707,108,1707,10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321492</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14377pt;width:1.65pt;height:1.65pt;mso-position-horizontal-relative:page;mso-position-vertical-relative:paragraph;z-index:15733760" id="docshape22" coordorigin="1675,506" coordsize="33,33" path="m1696,539l1687,539,1683,537,1676,531,1675,527,1675,518,1676,514,1683,508,1687,506,1696,506,1699,508,1706,514,1707,518,1707,523,1707,527,1706,531,1699,537,1696,539xe" filled="true" fillcolor="#090909" stroked="false">
                <v:path arrowok="t"/>
                <v:fill type="solid"/>
                <w10:wrap type="none"/>
              </v:shape>
            </w:pict>
          </mc:Fallback>
        </mc:AlternateContent>
      </w:r>
      <w:r>
        <w:rPr>
          <w:color w:val="6E6158"/>
        </w:rPr>
        <w:t>Mergers &amp; </w:t>
      </w:r>
      <w:r>
        <w:rPr>
          <w:color w:val="6E6158"/>
        </w:rPr>
        <w:t>Acquisitions Tax Law</w:t>
      </w:r>
    </w:p>
    <w:p>
      <w:pPr>
        <w:pStyle w:val="BodyText"/>
        <w:spacing w:line="420" w:lineRule="auto"/>
        <w:ind w:left="356" w:right="7449"/>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53242</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192297pt;width:1.65pt;height:1.65pt;mso-position-horizontal-relative:page;mso-position-vertical-relative:paragraph;z-index:15734272" id="docshape23" coordorigin="1675,84" coordsize="33,33" path="m1696,116l1687,116,1683,115,1676,108,1675,105,1675,96,1676,92,1683,85,1687,84,1696,84,1699,85,1706,92,1707,96,1707,100,1707,105,1706,108,1699,115,1696,116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311607</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536047pt;width:1.65pt;height:1.65pt;mso-position-horizontal-relative:page;mso-position-vertical-relative:paragraph;z-index:15734784" id="docshape24" coordorigin="1675,491" coordsize="33,33" path="m1696,523l1687,523,1683,522,1676,515,1675,511,1675,502,1676,499,1683,492,1687,491,1696,491,1699,492,1706,499,1707,502,1707,507,1707,511,1706,515,1699,522,1696,523xe" filled="true" fillcolor="#090909" stroked="false">
                <v:path arrowok="t"/>
                <v:fill type="solid"/>
                <w10:wrap type="none"/>
              </v:shape>
            </w:pict>
          </mc:Fallback>
        </mc:AlternateContent>
      </w:r>
      <w:r>
        <w:rPr>
          <w:color w:val="6E6158"/>
        </w:rPr>
        <w:t>Real Estate Estate </w:t>
      </w:r>
      <w:r>
        <w:rPr>
          <w:color w:val="6E6158"/>
        </w:rPr>
        <w:t>Planning</w:t>
      </w:r>
    </w:p>
    <w:p>
      <w:pPr>
        <w:pStyle w:val="Heading1"/>
        <w:spacing w:before="150"/>
      </w:pPr>
      <w:r>
        <w:rPr>
          <w:color w:val="FF8100"/>
        </w:rPr>
        <w:t>AWARDS</w:t>
      </w:r>
      <w:r>
        <w:rPr>
          <w:color w:val="FF8100"/>
          <w:spacing w:val="8"/>
        </w:rPr>
        <w:t> </w:t>
      </w:r>
      <w:r>
        <w:rPr>
          <w:color w:val="FF8100"/>
        </w:rPr>
        <w:t>AND</w:t>
      </w:r>
      <w:r>
        <w:rPr>
          <w:color w:val="FF8100"/>
          <w:spacing w:val="9"/>
        </w:rPr>
        <w:t> </w:t>
      </w:r>
      <w:r>
        <w:rPr>
          <w:color w:val="FF8100"/>
          <w:spacing w:val="-2"/>
        </w:rPr>
        <w:t>HONORS</w:t>
      </w:r>
    </w:p>
    <w:p>
      <w:pPr>
        <w:spacing w:before="147"/>
        <w:ind w:left="356" w:right="0" w:firstLine="0"/>
        <w:jc w:val="left"/>
        <w:rPr>
          <w:i/>
          <w:position w:val="7"/>
          <w:sz w:val="16"/>
        </w:rPr>
      </w:pPr>
      <w:r>
        <w:rPr>
          <w:i/>
          <w:position w:val="7"/>
          <w:sz w:val="16"/>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157677</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15561pt;width:1.65pt;height:1.65pt;mso-position-horizontal-relative:page;mso-position-vertical-relative:paragraph;z-index:15735296" id="docshape25" coordorigin="1675,248" coordsize="33,33" path="m1696,281l1687,281,1683,279,1676,273,1675,269,1675,260,1676,256,1683,250,1687,248,1696,248,1699,250,1706,256,1707,260,1707,265,1707,269,1706,273,1699,279,1696,281xe" filled="true" fillcolor="#090909" stroked="false">
                <v:path arrowok="t"/>
                <v:fill type="solid"/>
                <w10:wrap type="none"/>
              </v:shape>
            </w:pict>
          </mc:Fallback>
        </mc:AlternateContent>
      </w:r>
      <w:r>
        <w:rPr>
          <w:i/>
          <w:color w:val="6E6158"/>
          <w:spacing w:val="-2"/>
          <w:sz w:val="20"/>
        </w:rPr>
        <w:t>Super</w:t>
      </w:r>
      <w:r>
        <w:rPr>
          <w:i/>
          <w:color w:val="6E6158"/>
          <w:spacing w:val="-9"/>
          <w:sz w:val="20"/>
        </w:rPr>
        <w:t> </w:t>
      </w:r>
      <w:r>
        <w:rPr>
          <w:i/>
          <w:color w:val="6E6158"/>
          <w:spacing w:val="-2"/>
          <w:sz w:val="20"/>
        </w:rPr>
        <w:t>Lawyers</w:t>
      </w:r>
      <w:r>
        <w:rPr>
          <w:i/>
          <w:color w:val="6E6158"/>
          <w:spacing w:val="-2"/>
          <w:position w:val="7"/>
          <w:sz w:val="16"/>
        </w:rPr>
        <w:t>®</w:t>
      </w:r>
    </w:p>
    <w:p>
      <w:pPr>
        <w:pStyle w:val="BodyText"/>
        <w:spacing w:before="165"/>
        <w:ind w:left="356"/>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168754</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87786pt;width:1.65pt;height:1.65pt;mso-position-horizontal-relative:page;mso-position-vertical-relative:paragraph;z-index:15735808" id="docshape26" coordorigin="1675,266" coordsize="33,33" path="m1696,298l1687,298,1683,297,1676,290,1675,287,1675,278,1676,274,1683,267,1687,266,1696,266,1699,267,1706,274,1707,278,1707,282,1707,287,1706,290,1699,297,1696,298xe" filled="true" fillcolor="#090909" stroked="false">
                <v:path arrowok="t"/>
                <v:fill type="solid"/>
                <w10:wrap type="none"/>
              </v:shape>
            </w:pict>
          </mc:Fallback>
        </mc:AlternateContent>
      </w:r>
      <w:r>
        <w:rPr>
          <w:color w:val="6E6158"/>
        </w:rPr>
        <w:t>AV</w:t>
      </w:r>
      <w:r>
        <w:rPr>
          <w:color w:val="6E6158"/>
          <w:position w:val="7"/>
          <w:sz w:val="16"/>
        </w:rPr>
        <w:t>®</w:t>
      </w:r>
      <w:r>
        <w:rPr>
          <w:color w:val="6E6158"/>
          <w:spacing w:val="20"/>
          <w:position w:val="7"/>
          <w:sz w:val="16"/>
        </w:rPr>
        <w:t> </w:t>
      </w:r>
      <w:r>
        <w:rPr>
          <w:color w:val="6E6158"/>
        </w:rPr>
        <w:t>Preeminent™</w:t>
      </w:r>
      <w:r>
        <w:rPr>
          <w:color w:val="6E6158"/>
          <w:spacing w:val="13"/>
        </w:rPr>
        <w:t> </w:t>
      </w:r>
      <w:r>
        <w:rPr>
          <w:color w:val="6E6158"/>
        </w:rPr>
        <w:t>Peer</w:t>
      </w:r>
      <w:r>
        <w:rPr>
          <w:color w:val="6E6158"/>
          <w:spacing w:val="12"/>
        </w:rPr>
        <w:t> </w:t>
      </w:r>
      <w:r>
        <w:rPr>
          <w:color w:val="6E6158"/>
        </w:rPr>
        <w:t>Review</w:t>
      </w:r>
      <w:r>
        <w:rPr>
          <w:color w:val="6E6158"/>
          <w:spacing w:val="13"/>
        </w:rPr>
        <w:t> </w:t>
      </w:r>
      <w:r>
        <w:rPr>
          <w:color w:val="6E6158"/>
        </w:rPr>
        <w:t>Rated</w:t>
      </w:r>
      <w:r>
        <w:rPr>
          <w:color w:val="6E6158"/>
          <w:spacing w:val="13"/>
        </w:rPr>
        <w:t> </w:t>
      </w:r>
      <w:r>
        <w:rPr>
          <w:color w:val="6E6158"/>
        </w:rPr>
        <w:t>(the</w:t>
      </w:r>
      <w:r>
        <w:rPr>
          <w:color w:val="6E6158"/>
          <w:spacing w:val="12"/>
        </w:rPr>
        <w:t> </w:t>
      </w:r>
      <w:r>
        <w:rPr>
          <w:color w:val="6E6158"/>
        </w:rPr>
        <w:t>highest</w:t>
      </w:r>
      <w:r>
        <w:rPr>
          <w:color w:val="6E6158"/>
          <w:spacing w:val="13"/>
        </w:rPr>
        <w:t> </w:t>
      </w:r>
      <w:r>
        <w:rPr>
          <w:color w:val="6E6158"/>
        </w:rPr>
        <w:t>rating</w:t>
      </w:r>
      <w:r>
        <w:rPr>
          <w:color w:val="6E6158"/>
          <w:spacing w:val="13"/>
        </w:rPr>
        <w:t> </w:t>
      </w:r>
      <w:r>
        <w:rPr>
          <w:color w:val="6E6158"/>
        </w:rPr>
        <w:t>available),</w:t>
      </w:r>
      <w:r>
        <w:rPr>
          <w:color w:val="6E6158"/>
          <w:spacing w:val="12"/>
        </w:rPr>
        <w:t> </w:t>
      </w:r>
      <w:r>
        <w:rPr>
          <w:color w:val="6E6158"/>
        </w:rPr>
        <w:t>by</w:t>
      </w:r>
      <w:r>
        <w:rPr>
          <w:color w:val="6E6158"/>
          <w:spacing w:val="13"/>
        </w:rPr>
        <w:t> </w:t>
      </w:r>
      <w:r>
        <w:rPr>
          <w:color w:val="6E6158"/>
        </w:rPr>
        <w:t>Martindale-</w:t>
      </w:r>
      <w:r>
        <w:rPr>
          <w:color w:val="6E6158"/>
          <w:spacing w:val="-2"/>
        </w:rPr>
        <w:t>Hubbell</w:t>
      </w:r>
    </w:p>
    <w:p>
      <w:pPr>
        <w:pStyle w:val="BodyText"/>
        <w:spacing w:before="40"/>
        <w:rPr>
          <w:sz w:val="24"/>
        </w:rPr>
      </w:pPr>
    </w:p>
    <w:p>
      <w:pPr>
        <w:pStyle w:val="Heading1"/>
        <w:spacing w:before="1"/>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Heading1"/>
        <w:spacing w:after="0"/>
        <w:sectPr>
          <w:pgSz w:w="12240" w:h="15840"/>
          <w:pgMar w:top="500" w:bottom="280" w:left="1440" w:right="1440"/>
        </w:sectPr>
      </w:pPr>
    </w:p>
    <w:p>
      <w:pPr>
        <w:pStyle w:val="BodyText"/>
        <w:spacing w:line="292" w:lineRule="auto" w:before="88"/>
        <w:ind w:left="356"/>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115609</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089pt;width:1.65pt;height:1.65pt;mso-position-horizontal-relative:page;mso-position-vertical-relative:paragraph;z-index:15736320" id="docshape27"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w:color w:val="6E6158"/>
        </w:rPr>
        <w:t>Featuring, “Illegal racist covenants linger in Fresno County property records. ‘It’s a disgrace’,”</w:t>
      </w:r>
      <w:r>
        <w:rPr>
          <w:color w:val="6E6158"/>
          <w:spacing w:val="40"/>
        </w:rPr>
        <w:t> </w:t>
      </w:r>
      <w:r>
        <w:rPr>
          <w:color w:val="6E6158"/>
        </w:rPr>
        <w:t>Fresno Bee, March 6, 2023</w:t>
      </w:r>
    </w:p>
    <w:p>
      <w:pPr>
        <w:spacing w:before="122"/>
        <w:ind w:left="356" w:right="0" w:firstLine="0"/>
        <w:jc w:val="left"/>
        <w:rPr>
          <w:sz w:val="19"/>
        </w:rPr>
      </w:pPr>
      <w:r>
        <w:rPr>
          <w:sz w:val="19"/>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143179</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3937pt;width:1.65pt;height:1.65pt;mso-position-horizontal-relative:page;mso-position-vertical-relative:paragraph;z-index:15736832" id="docshape28"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sz w:val="19"/>
        </w:rPr>
        <w:t>Interview,</w:t>
      </w:r>
      <w:r>
        <w:rPr>
          <w:color w:val="6E6158"/>
          <w:spacing w:val="5"/>
          <w:sz w:val="19"/>
        </w:rPr>
        <w:t> </w:t>
      </w:r>
      <w:r>
        <w:rPr>
          <w:color w:val="6E6158"/>
          <w:sz w:val="19"/>
        </w:rPr>
        <w:t>“Executive</w:t>
      </w:r>
      <w:r>
        <w:rPr>
          <w:color w:val="6E6158"/>
          <w:spacing w:val="6"/>
          <w:sz w:val="19"/>
        </w:rPr>
        <w:t> </w:t>
      </w:r>
      <w:r>
        <w:rPr>
          <w:color w:val="6E6158"/>
          <w:sz w:val="19"/>
        </w:rPr>
        <w:t>Profile:</w:t>
      </w:r>
      <w:r>
        <w:rPr>
          <w:color w:val="6E6158"/>
          <w:spacing w:val="6"/>
          <w:sz w:val="19"/>
        </w:rPr>
        <w:t> </w:t>
      </w:r>
      <w:r>
        <w:rPr>
          <w:color w:val="6E6158"/>
          <w:sz w:val="19"/>
        </w:rPr>
        <w:t>Richard</w:t>
      </w:r>
      <w:r>
        <w:rPr>
          <w:color w:val="6E6158"/>
          <w:spacing w:val="6"/>
          <w:sz w:val="19"/>
        </w:rPr>
        <w:t> </w:t>
      </w:r>
      <w:r>
        <w:rPr>
          <w:color w:val="6E6158"/>
          <w:sz w:val="19"/>
        </w:rPr>
        <w:t>Aaron,”</w:t>
      </w:r>
      <w:r>
        <w:rPr>
          <w:color w:val="6E6158"/>
          <w:spacing w:val="5"/>
          <w:sz w:val="19"/>
        </w:rPr>
        <w:t> </w:t>
      </w:r>
      <w:r>
        <w:rPr>
          <w:i/>
          <w:color w:val="6E6158"/>
          <w:sz w:val="20"/>
        </w:rPr>
        <w:t>The</w:t>
      </w:r>
      <w:r>
        <w:rPr>
          <w:i/>
          <w:color w:val="6E6158"/>
          <w:spacing w:val="3"/>
          <w:sz w:val="20"/>
        </w:rPr>
        <w:t> </w:t>
      </w:r>
      <w:r>
        <w:rPr>
          <w:i/>
          <w:color w:val="6E6158"/>
          <w:sz w:val="20"/>
        </w:rPr>
        <w:t>Business</w:t>
      </w:r>
      <w:r>
        <w:rPr>
          <w:i/>
          <w:color w:val="6E6158"/>
          <w:spacing w:val="3"/>
          <w:sz w:val="20"/>
        </w:rPr>
        <w:t> </w:t>
      </w:r>
      <w:r>
        <w:rPr>
          <w:i/>
          <w:color w:val="6E6158"/>
          <w:sz w:val="20"/>
        </w:rPr>
        <w:t>Journal,</w:t>
      </w:r>
      <w:r>
        <w:rPr>
          <w:i/>
          <w:color w:val="6E6158"/>
          <w:spacing w:val="3"/>
          <w:sz w:val="20"/>
        </w:rPr>
        <w:t> </w:t>
      </w:r>
      <w:r>
        <w:rPr>
          <w:color w:val="6E6158"/>
          <w:sz w:val="19"/>
        </w:rPr>
        <w:t>September</w:t>
      </w:r>
      <w:r>
        <w:rPr>
          <w:color w:val="6E6158"/>
          <w:spacing w:val="5"/>
          <w:sz w:val="19"/>
        </w:rPr>
        <w:t> </w:t>
      </w:r>
      <w:r>
        <w:rPr>
          <w:color w:val="6E6158"/>
          <w:sz w:val="19"/>
        </w:rPr>
        <w:t>25,</w:t>
      </w:r>
      <w:r>
        <w:rPr>
          <w:color w:val="6E6158"/>
          <w:spacing w:val="6"/>
          <w:sz w:val="19"/>
        </w:rPr>
        <w:t> </w:t>
      </w:r>
      <w:r>
        <w:rPr>
          <w:color w:val="6E6158"/>
          <w:spacing w:val="-4"/>
          <w:sz w:val="19"/>
        </w:rPr>
        <w:t>2020</w:t>
      </w:r>
    </w:p>
    <w:p>
      <w:pPr>
        <w:spacing w:line="278" w:lineRule="auto" w:before="161"/>
        <w:ind w:left="356" w:right="360" w:firstLine="0"/>
        <w:jc w:val="left"/>
        <w:rPr>
          <w:sz w:val="19"/>
        </w:rPr>
      </w:pPr>
      <w:r>
        <w:rPr>
          <w:sz w:val="19"/>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168363</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56945pt;width:1.65pt;height:1.65pt;mso-position-horizontal-relative:page;mso-position-vertical-relative:paragraph;z-index:15737344" id="docshape29" coordorigin="1675,265" coordsize="33,33" path="m1696,298l1687,298,1683,296,1676,290,1675,286,1675,277,1676,273,1683,267,1687,265,1696,265,1699,267,1706,273,1707,277,1707,281,1707,286,1706,290,1699,296,1696,298xe" filled="true" fillcolor="#090909" stroked="false">
                <v:path arrowok="t"/>
                <v:fill type="solid"/>
                <w10:wrap type="none"/>
              </v:shape>
            </w:pict>
          </mc:Fallback>
        </mc:AlternateContent>
      </w:r>
      <w:r>
        <w:rPr>
          <w:color w:val="6E6158"/>
          <w:sz w:val="19"/>
        </w:rPr>
        <w:t>Interview, “Make Sure Every Year Has Been Sweeter Than the Last,” </w:t>
      </w:r>
      <w:r>
        <w:rPr>
          <w:i/>
          <w:color w:val="6E6158"/>
          <w:sz w:val="20"/>
        </w:rPr>
        <w:t>Attorney at Law</w:t>
      </w:r>
      <w:r>
        <w:rPr>
          <w:i/>
          <w:color w:val="6E6158"/>
          <w:sz w:val="20"/>
        </w:rPr>
        <w:t> Magazine</w:t>
      </w:r>
      <w:r>
        <w:rPr>
          <w:color w:val="6E6158"/>
          <w:sz w:val="19"/>
        </w:rPr>
        <w:t>, September 24, 2020</w:t>
      </w:r>
    </w:p>
    <w:p>
      <w:pPr>
        <w:pStyle w:val="BodyText"/>
        <w:rPr>
          <w:sz w:val="24"/>
        </w:rPr>
      </w:pPr>
    </w:p>
    <w:p>
      <w:pPr>
        <w:pStyle w:val="Heading1"/>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before="147"/>
        <w:ind w:left="356"/>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152772</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29364pt;width:1.65pt;height:1.65pt;mso-position-horizontal-relative:page;mso-position-vertical-relative:paragraph;z-index:15737856" id="docshape30"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w:color w:val="6E6158"/>
        </w:rPr>
        <w:t>Member,</w:t>
      </w:r>
      <w:r>
        <w:rPr>
          <w:color w:val="6E6158"/>
          <w:spacing w:val="9"/>
        </w:rPr>
        <w:t> </w:t>
      </w:r>
      <w:r>
        <w:rPr>
          <w:color w:val="6E6158"/>
        </w:rPr>
        <w:t>Fresno</w:t>
      </w:r>
      <w:r>
        <w:rPr>
          <w:color w:val="6E6158"/>
          <w:spacing w:val="9"/>
        </w:rPr>
        <w:t> </w:t>
      </w:r>
      <w:r>
        <w:rPr>
          <w:color w:val="6E6158"/>
        </w:rPr>
        <w:t>Estate</w:t>
      </w:r>
      <w:r>
        <w:rPr>
          <w:color w:val="6E6158"/>
          <w:spacing w:val="10"/>
        </w:rPr>
        <w:t> </w:t>
      </w:r>
      <w:r>
        <w:rPr>
          <w:color w:val="6E6158"/>
        </w:rPr>
        <w:t>Planning</w:t>
      </w:r>
      <w:r>
        <w:rPr>
          <w:color w:val="6E6158"/>
          <w:spacing w:val="9"/>
        </w:rPr>
        <w:t> </w:t>
      </w:r>
      <w:r>
        <w:rPr>
          <w:color w:val="6E6158"/>
          <w:spacing w:val="-2"/>
        </w:rPr>
        <w:t>Council</w:t>
      </w:r>
    </w:p>
    <w:p>
      <w:pPr>
        <w:pStyle w:val="BodyText"/>
        <w:spacing w:line="420" w:lineRule="auto" w:before="182"/>
        <w:ind w:left="356"/>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175034</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2283pt;width:1.65pt;height:1.65pt;mso-position-horizontal-relative:page;mso-position-vertical-relative:paragraph;z-index:15738368" id="docshape31" coordorigin="1675,276" coordsize="33,33" path="m1696,308l1687,308,1683,307,1676,300,1675,296,1675,287,1676,284,1683,277,1687,276,1696,276,1699,277,1706,284,1707,287,1707,292,1707,296,1706,300,1699,307,1696,30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433400</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26034pt;width:1.65pt;height:1.65pt;mso-position-horizontal-relative:page;mso-position-vertical-relative:paragraph;z-index:15738880" id="docshape32" coordorigin="1675,683" coordsize="33,33" path="m1696,715l1687,715,1683,713,1676,707,1675,703,1675,694,1676,690,1683,684,1687,683,1696,683,1699,684,1706,690,1707,694,1707,699,1707,703,1706,707,1699,713,1696,715xe" filled="true" fillcolor="#090909" stroked="false">
                <v:path arrowok="t"/>
                <v:fill type="solid"/>
                <w10:wrap type="none"/>
              </v:shape>
            </w:pict>
          </mc:Fallback>
        </mc:AlternateContent>
      </w:r>
      <w:r>
        <w:rPr>
          <w:color w:val="6E6158"/>
        </w:rPr>
        <w:t>Member, Fresno County Bar Association, Estate Planning, Income Tax and Probate Sections Member, State Bar of California, Business Law Section</w:t>
      </w:r>
    </w:p>
    <w:p>
      <w:pPr>
        <w:pStyle w:val="BodyText"/>
        <w:spacing w:line="231" w:lineRule="exact"/>
        <w:ind w:left="356"/>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58455</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02813pt;width:1.65pt;height:1.65pt;mso-position-horizontal-relative:page;mso-position-vertical-relative:paragraph;z-index:15739392" id="docshape33" coordorigin="1675,92" coordsize="33,33" path="m1696,125l1687,125,1683,123,1676,117,1675,113,1675,104,1676,100,1683,94,1687,92,1696,92,1699,94,1706,100,1707,104,1707,108,1707,113,1706,117,1699,123,1696,125xe" filled="true" fillcolor="#090909" stroked="false">
                <v:path arrowok="t"/>
                <v:fill type="solid"/>
                <w10:wrap type="none"/>
              </v:shape>
            </w:pict>
          </mc:Fallback>
        </mc:AlternateContent>
      </w:r>
      <w:r>
        <w:rPr>
          <w:color w:val="6E6158"/>
        </w:rPr>
        <w:t>Member,</w:t>
      </w:r>
      <w:r>
        <w:rPr>
          <w:color w:val="6E6158"/>
          <w:spacing w:val="11"/>
        </w:rPr>
        <w:t> </w:t>
      </w:r>
      <w:r>
        <w:rPr>
          <w:color w:val="6E6158"/>
        </w:rPr>
        <w:t>American</w:t>
      </w:r>
      <w:r>
        <w:rPr>
          <w:color w:val="6E6158"/>
          <w:spacing w:val="11"/>
        </w:rPr>
        <w:t> </w:t>
      </w:r>
      <w:r>
        <w:rPr>
          <w:color w:val="6E6158"/>
        </w:rPr>
        <w:t>Bar</w:t>
      </w:r>
      <w:r>
        <w:rPr>
          <w:color w:val="6E6158"/>
          <w:spacing w:val="11"/>
        </w:rPr>
        <w:t> </w:t>
      </w:r>
      <w:r>
        <w:rPr>
          <w:color w:val="6E6158"/>
        </w:rPr>
        <w:t>Association,</w:t>
      </w:r>
      <w:r>
        <w:rPr>
          <w:color w:val="6E6158"/>
          <w:spacing w:val="11"/>
        </w:rPr>
        <w:t> </w:t>
      </w:r>
      <w:r>
        <w:rPr>
          <w:color w:val="6E6158"/>
        </w:rPr>
        <w:t>Business</w:t>
      </w:r>
      <w:r>
        <w:rPr>
          <w:color w:val="6E6158"/>
          <w:spacing w:val="11"/>
        </w:rPr>
        <w:t> </w:t>
      </w:r>
      <w:r>
        <w:rPr>
          <w:color w:val="6E6158"/>
        </w:rPr>
        <w:t>and</w:t>
      </w:r>
      <w:r>
        <w:rPr>
          <w:color w:val="6E6158"/>
          <w:spacing w:val="12"/>
        </w:rPr>
        <w:t> </w:t>
      </w:r>
      <w:r>
        <w:rPr>
          <w:color w:val="6E6158"/>
        </w:rPr>
        <w:t>Health</w:t>
      </w:r>
      <w:r>
        <w:rPr>
          <w:color w:val="6E6158"/>
          <w:spacing w:val="11"/>
        </w:rPr>
        <w:t> </w:t>
      </w:r>
      <w:r>
        <w:rPr>
          <w:color w:val="6E6158"/>
        </w:rPr>
        <w:t>Care</w:t>
      </w:r>
      <w:r>
        <w:rPr>
          <w:color w:val="6E6158"/>
          <w:spacing w:val="11"/>
        </w:rPr>
        <w:t> </w:t>
      </w:r>
      <w:r>
        <w:rPr>
          <w:color w:val="6E6158"/>
        </w:rPr>
        <w:t>Law</w:t>
      </w:r>
      <w:r>
        <w:rPr>
          <w:color w:val="6E6158"/>
          <w:spacing w:val="11"/>
        </w:rPr>
        <w:t> </w:t>
      </w:r>
      <w:r>
        <w:rPr>
          <w:color w:val="6E6158"/>
          <w:spacing w:val="-2"/>
        </w:rPr>
        <w:t>Sections</w:t>
      </w:r>
    </w:p>
    <w:p>
      <w:pPr>
        <w:pStyle w:val="BodyText"/>
        <w:spacing w:before="41"/>
        <w:rPr>
          <w:sz w:val="24"/>
        </w:rPr>
      </w:pPr>
    </w:p>
    <w:p>
      <w:pPr>
        <w:pStyle w:val="Heading1"/>
        <w:ind w:left="56" w:right="7730"/>
        <w:jc w:val="center"/>
      </w:pPr>
      <w:r>
        <w:rPr>
          <w:color w:val="FF8100"/>
          <w:spacing w:val="-2"/>
        </w:rPr>
        <w:t>ADMISSIONS</w:t>
      </w:r>
    </w:p>
    <w:p>
      <w:pPr>
        <w:pStyle w:val="BodyText"/>
        <w:spacing w:before="155"/>
        <w:ind w:right="7730"/>
        <w:jc w:val="center"/>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157710</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18168pt;width:1.65pt;height:1.65pt;mso-position-horizontal-relative:page;mso-position-vertical-relative:paragraph;z-index:15739904" id="docshape34" coordorigin="1675,248" coordsize="33,33" path="m1696,281l1687,281,1683,279,1676,273,1675,269,1675,260,1676,256,1683,250,1687,248,1696,248,1699,250,1706,256,1707,260,1707,265,1707,269,1706,273,1699,279,1696,281xe" filled="true" fillcolor="#090909" stroked="false">
                <v:path arrowok="t"/>
                <v:fill type="solid"/>
                <w10:wrap type="none"/>
              </v:shape>
            </w:pict>
          </mc:Fallback>
        </mc:AlternateContent>
      </w:r>
      <w:r>
        <w:rPr>
          <w:color w:val="6E6158"/>
          <w:spacing w:val="-2"/>
        </w:rPr>
        <w:t>California</w:t>
      </w:r>
    </w:p>
    <w:p>
      <w:pPr>
        <w:pStyle w:val="BodyText"/>
        <w:spacing w:before="174"/>
        <w:ind w:left="356"/>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169725</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64212pt;width:1.65pt;height:1.65pt;mso-position-horizontal-relative:page;mso-position-vertical-relative:paragraph;z-index:15740416" id="docshape35"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w:color w:val="6E6158"/>
        </w:rPr>
        <w:t>U.S.</w:t>
      </w:r>
      <w:r>
        <w:rPr>
          <w:color w:val="6E6158"/>
          <w:spacing w:val="11"/>
        </w:rPr>
        <w:t> </w:t>
      </w:r>
      <w:r>
        <w:rPr>
          <w:color w:val="6E6158"/>
        </w:rPr>
        <w:t>District</w:t>
      </w:r>
      <w:r>
        <w:rPr>
          <w:color w:val="6E6158"/>
          <w:spacing w:val="11"/>
        </w:rPr>
        <w:t> </w:t>
      </w:r>
      <w:r>
        <w:rPr>
          <w:color w:val="6E6158"/>
        </w:rPr>
        <w:t>Court,</w:t>
      </w:r>
      <w:r>
        <w:rPr>
          <w:color w:val="6E6158"/>
          <w:spacing w:val="12"/>
        </w:rPr>
        <w:t> </w:t>
      </w:r>
      <w:r>
        <w:rPr>
          <w:color w:val="6E6158"/>
        </w:rPr>
        <w:t>Eastern</w:t>
      </w:r>
      <w:r>
        <w:rPr>
          <w:color w:val="6E6158"/>
          <w:spacing w:val="11"/>
        </w:rPr>
        <w:t> </w:t>
      </w:r>
      <w:r>
        <w:rPr>
          <w:color w:val="6E6158"/>
        </w:rPr>
        <w:t>District</w:t>
      </w:r>
      <w:r>
        <w:rPr>
          <w:color w:val="6E6158"/>
          <w:spacing w:val="12"/>
        </w:rPr>
        <w:t> </w:t>
      </w:r>
      <w:r>
        <w:rPr>
          <w:color w:val="6E6158"/>
        </w:rPr>
        <w:t>of</w:t>
      </w:r>
      <w:r>
        <w:rPr>
          <w:color w:val="6E6158"/>
          <w:spacing w:val="11"/>
        </w:rPr>
        <w:t> </w:t>
      </w:r>
      <w:r>
        <w:rPr>
          <w:color w:val="6E6158"/>
          <w:spacing w:val="-2"/>
        </w:rPr>
        <w:t>California</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trusts-estates/" TargetMode="External"/><Relationship Id="rId9" Type="http://schemas.openxmlformats.org/officeDocument/2006/relationships/hyperlink" Target="https://www.fennemorelaw.com/contact-us/fresno/" TargetMode="External"/><Relationship Id="rId10" Type="http://schemas.openxmlformats.org/officeDocument/2006/relationships/hyperlink" Target="mailto:raaron@fennemore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2025-01-02T06:50:02Z</dcterms:created>
  <dcterms:modified xsi:type="dcterms:W3CDTF">2025-01-02T06:50:02Z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2025-01-02T00:00:00Z</vt:filetime>
  </property>
  <property fmtid="{D5CDD505-2E9C-101B-9397-08002B2CF9AE}" pid="3" name="LastSaved">
    <vt:filetime>2025-01-02T00:00:00Z</vt:filetime>
  </property>
  <property fmtid="{D5CDD505-2E9C-101B-9397-08002B2CF9AE}" pid="4" name="Producer">
    <vt:lpwstr>ConvertAPI</vt:lpwstr>
  </property>
</Properties>
</file>