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27424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80314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803140"/>
                          <a:chExt cx="6066790" cy="48031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52060"/>
                            <a:ext cx="6066790" cy="149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498600">
                                <a:moveTo>
                                  <a:pt x="6066424" y="1498520"/>
                                </a:moveTo>
                                <a:lnTo>
                                  <a:pt x="0" y="1498520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498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6066424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>
                              <a:alpha val="8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894942" y="763308"/>
                            <a:ext cx="132270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RITA</w:t>
                              </w:r>
                              <w:r>
                                <w:rPr>
                                  <w:color w:val="FFFFFF"/>
                                  <w:spacing w:val="-18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S.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BELL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Paralegal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1916467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559.432.4500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903662" y="2490038"/>
                            <a:ext cx="130556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rbell@fennemorelaw.com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3668539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398161" y="3745695"/>
                            <a:ext cx="3286125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8" w:lineRule="auto" w:before="2"/>
                                <w:ind w:left="-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I've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always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believed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can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think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positive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just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well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can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think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negative.</w:t>
                              </w:r>
                            </w:p>
                            <w:p>
                              <w:pPr>
                                <w:spacing w:before="1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James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Baldwin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54851" y="3668539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8.2pt;mso-position-horizontal-relative:page;mso-position-vertical-relative:page;z-index:-15789056" id="docshapegroup1" coordorigin="1341,560" coordsize="9554,7564">
                <v:rect style="position:absolute;left:1341;top:5523;width:9554;height:2360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9554;height:4541" type="#_x0000_t75" id="docshape4" stroked="false">
                  <v:imagedata r:id="rId7" o:title=""/>
                </v:shape>
                <v:rect style="position:absolute;left:6117;top:983;width:4777;height:4541" id="docshape5" filled="true" fillcolor="#262424" stroked="false">
                  <v:fill opacity="53713f" type="solid"/>
                </v:rect>
                <v:shape style="position:absolute;left:7118;top:2716;width:2775;height:505" id="docshape6" coordorigin="7119,2716" coordsize="2775,505" path="m9894,3213l7119,3213,7119,3221,9894,3221,9894,3213xm9894,2716l7119,2716,7119,2725,9894,2725,9894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474;top:1762;width:2083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RITA</w:t>
                        </w:r>
                        <w:r>
                          <w:rPr>
                            <w:color w:val="FFFFFF"/>
                            <w:spacing w:val="-18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S.</w:t>
                        </w:r>
                        <w:r>
                          <w:rPr>
                            <w:color w:val="FFFFFF"/>
                            <w:spacing w:val="-16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BELL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Paralegal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3578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559.432.4500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559.432.4590</w:t>
                        </w:r>
                      </w:p>
                    </w:txbxContent>
                  </v:textbox>
                  <w10:wrap type="none"/>
                </v:shape>
                <v:shape style="position:absolute;left:7488;top:4481;width:2056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rbell@fennemorelaw.com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337;width:752;height:178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543;top:6458;width:5175;height:770" type="#_x0000_t202" id="docshape11" filled="false" stroked="false">
                  <v:textbox inset="0,0,0,0">
                    <w:txbxContent>
                      <w:p>
                        <w:pPr>
                          <w:spacing w:line="348" w:lineRule="auto" w:before="2"/>
                          <w:ind w:left="-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I've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always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believed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can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think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positive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just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well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can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think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negative.</w:t>
                        </w:r>
                      </w:p>
                      <w:p>
                        <w:pPr>
                          <w:spacing w:before="1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James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Baldwin</w:t>
                        </w:r>
                      </w:p>
                    </w:txbxContent>
                  </v:textbox>
                  <w10:wrap type="none"/>
                </v:shape>
                <v:shape style="position:absolute;left:8986;top:6337;width:725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256"/>
        <w:rPr>
          <w:rFonts w:ascii="Times New Roman"/>
          <w:sz w:val="24"/>
        </w:rPr>
      </w:pPr>
    </w:p>
    <w:p>
      <w:pPr>
        <w:spacing w:before="1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RITA</w:t>
      </w:r>
      <w:r>
        <w:rPr>
          <w:b/>
          <w:color w:val="002E6B"/>
          <w:spacing w:val="4"/>
          <w:sz w:val="24"/>
        </w:rPr>
        <w:t> </w:t>
      </w:r>
      <w:r>
        <w:rPr>
          <w:b/>
          <w:color w:val="002E6B"/>
          <w:sz w:val="24"/>
        </w:rPr>
        <w:t>S.</w:t>
      </w:r>
      <w:r>
        <w:rPr>
          <w:b/>
          <w:color w:val="002E6B"/>
          <w:spacing w:val="4"/>
          <w:sz w:val="24"/>
        </w:rPr>
        <w:t> </w:t>
      </w:r>
      <w:r>
        <w:rPr>
          <w:b/>
          <w:color w:val="002E6B"/>
          <w:spacing w:val="-4"/>
          <w:sz w:val="24"/>
        </w:rPr>
        <w:t>BELL</w:t>
      </w:r>
    </w:p>
    <w:p>
      <w:pPr>
        <w:pStyle w:val="BodyText"/>
        <w:spacing w:line="297" w:lineRule="auto" w:before="146"/>
        <w:ind w:left="104" w:right="216"/>
      </w:pPr>
      <w:r>
        <w:rPr>
          <w:color w:val="6E6158"/>
        </w:rPr>
        <w:t>Rita Bell is a paralegal in our business litigation practice group known for her reliability and</w:t>
      </w:r>
      <w:r>
        <w:rPr>
          <w:color w:val="6E6158"/>
          <w:spacing w:val="40"/>
        </w:rPr>
        <w:t> </w:t>
      </w:r>
      <w:r>
        <w:rPr>
          <w:color w:val="6E6158"/>
        </w:rPr>
        <w:t>experience – and for sharing in a good laugh with her teammates. She attended Los Angeles</w:t>
      </w:r>
      <w:r>
        <w:rPr>
          <w:color w:val="6E6158"/>
          <w:spacing w:val="40"/>
        </w:rPr>
        <w:t> </w:t>
      </w:r>
      <w:r>
        <w:rPr>
          <w:color w:val="6E6158"/>
        </w:rPr>
        <w:t>Mission College.</w:t>
      </w:r>
    </w:p>
    <w:p>
      <w:pPr>
        <w:pStyle w:val="BodyText"/>
        <w:spacing w:line="297" w:lineRule="auto" w:before="191"/>
        <w:ind w:left="104" w:right="216"/>
      </w:pPr>
      <w:r>
        <w:rPr>
          <w:color w:val="6E6158"/>
        </w:rPr>
        <w:t>Early in her career, Rita worked for an inspiring County Counsel who encouraged her to go back</w:t>
      </w:r>
      <w:r>
        <w:rPr>
          <w:color w:val="6E6158"/>
          <w:spacing w:val="40"/>
        </w:rPr>
        <w:t> </w:t>
      </w:r>
      <w:r>
        <w:rPr>
          <w:color w:val="6E6158"/>
        </w:rPr>
        <w:t>to</w:t>
      </w:r>
      <w:r>
        <w:rPr>
          <w:color w:val="6E6158"/>
          <w:spacing w:val="21"/>
        </w:rPr>
        <w:t> </w:t>
      </w:r>
      <w:r>
        <w:rPr>
          <w:color w:val="6E6158"/>
        </w:rPr>
        <w:t>school</w:t>
      </w:r>
      <w:r>
        <w:rPr>
          <w:color w:val="6E6158"/>
          <w:spacing w:val="21"/>
        </w:rPr>
        <w:t> </w:t>
      </w:r>
      <w:r>
        <w:rPr>
          <w:color w:val="6E6158"/>
        </w:rPr>
        <w:t>and</w:t>
      </w:r>
      <w:r>
        <w:rPr>
          <w:color w:val="6E6158"/>
          <w:spacing w:val="21"/>
        </w:rPr>
        <w:t> </w:t>
      </w:r>
      <w:r>
        <w:rPr>
          <w:color w:val="6E6158"/>
        </w:rPr>
        <w:t>seek</w:t>
      </w:r>
      <w:r>
        <w:rPr>
          <w:color w:val="6E6158"/>
          <w:spacing w:val="21"/>
        </w:rPr>
        <w:t> </w:t>
      </w:r>
      <w:r>
        <w:rPr>
          <w:color w:val="6E6158"/>
        </w:rPr>
        <w:t>a</w:t>
      </w:r>
      <w:r>
        <w:rPr>
          <w:color w:val="6E6158"/>
          <w:spacing w:val="21"/>
        </w:rPr>
        <w:t> </w:t>
      </w:r>
      <w:r>
        <w:rPr>
          <w:color w:val="6E6158"/>
        </w:rPr>
        <w:t>promotion,</w:t>
      </w:r>
      <w:r>
        <w:rPr>
          <w:color w:val="6E6158"/>
          <w:spacing w:val="21"/>
        </w:rPr>
        <w:t> </w:t>
      </w:r>
      <w:r>
        <w:rPr>
          <w:color w:val="6E6158"/>
        </w:rPr>
        <w:t>which</w:t>
      </w:r>
      <w:r>
        <w:rPr>
          <w:color w:val="6E6158"/>
          <w:spacing w:val="21"/>
        </w:rPr>
        <w:t> </w:t>
      </w:r>
      <w:r>
        <w:rPr>
          <w:color w:val="6E6158"/>
        </w:rPr>
        <w:t>led</w:t>
      </w:r>
      <w:r>
        <w:rPr>
          <w:color w:val="6E6158"/>
          <w:spacing w:val="21"/>
        </w:rPr>
        <w:t> </w:t>
      </w:r>
      <w:r>
        <w:rPr>
          <w:color w:val="6E6158"/>
        </w:rPr>
        <w:t>to</w:t>
      </w:r>
      <w:r>
        <w:rPr>
          <w:color w:val="6E6158"/>
          <w:spacing w:val="21"/>
        </w:rPr>
        <w:t> </w:t>
      </w:r>
      <w:r>
        <w:rPr>
          <w:color w:val="6E6158"/>
        </w:rPr>
        <w:t>the</w:t>
      </w:r>
      <w:r>
        <w:rPr>
          <w:color w:val="6E6158"/>
          <w:spacing w:val="21"/>
        </w:rPr>
        <w:t> </w:t>
      </w:r>
      <w:r>
        <w:rPr>
          <w:color w:val="6E6158"/>
        </w:rPr>
        <w:t>path</w:t>
      </w:r>
      <w:r>
        <w:rPr>
          <w:color w:val="6E6158"/>
          <w:spacing w:val="21"/>
        </w:rPr>
        <w:t> </w:t>
      </w:r>
      <w:r>
        <w:rPr>
          <w:color w:val="6E6158"/>
        </w:rPr>
        <w:t>she</w:t>
      </w:r>
      <w:r>
        <w:rPr>
          <w:color w:val="6E6158"/>
          <w:spacing w:val="21"/>
        </w:rPr>
        <w:t> </w:t>
      </w:r>
      <w:r>
        <w:rPr>
          <w:color w:val="6E6158"/>
        </w:rPr>
        <w:t>is</w:t>
      </w:r>
      <w:r>
        <w:rPr>
          <w:color w:val="6E6158"/>
          <w:spacing w:val="21"/>
        </w:rPr>
        <w:t> </w:t>
      </w:r>
      <w:r>
        <w:rPr>
          <w:color w:val="6E6158"/>
        </w:rPr>
        <w:t>on</w:t>
      </w:r>
      <w:r>
        <w:rPr>
          <w:color w:val="6E6158"/>
          <w:spacing w:val="21"/>
        </w:rPr>
        <w:t> </w:t>
      </w:r>
      <w:r>
        <w:rPr>
          <w:color w:val="6E6158"/>
        </w:rPr>
        <w:t>today</w:t>
      </w:r>
      <w:r>
        <w:rPr>
          <w:color w:val="6E6158"/>
          <w:spacing w:val="21"/>
        </w:rPr>
        <w:t> </w:t>
      </w:r>
      <w:r>
        <w:rPr>
          <w:color w:val="6E6158"/>
        </w:rPr>
        <w:t>as</w:t>
      </w:r>
      <w:r>
        <w:rPr>
          <w:color w:val="6E6158"/>
          <w:spacing w:val="21"/>
        </w:rPr>
        <w:t> </w:t>
      </w:r>
      <w:r>
        <w:rPr>
          <w:color w:val="6E6158"/>
        </w:rPr>
        <w:t>a</w:t>
      </w:r>
      <w:r>
        <w:rPr>
          <w:color w:val="6E6158"/>
          <w:spacing w:val="21"/>
        </w:rPr>
        <w:t> </w:t>
      </w:r>
      <w:r>
        <w:rPr>
          <w:color w:val="6E6158"/>
        </w:rPr>
        <w:t>paralegal.</w:t>
      </w:r>
      <w:r>
        <w:rPr>
          <w:color w:val="6E6158"/>
          <w:spacing w:val="21"/>
        </w:rPr>
        <w:t> </w:t>
      </w:r>
      <w:r>
        <w:rPr>
          <w:color w:val="6E6158"/>
        </w:rPr>
        <w:t>She enjoys</w:t>
      </w:r>
      <w:r>
        <w:rPr>
          <w:color w:val="6E6158"/>
          <w:spacing w:val="28"/>
        </w:rPr>
        <w:t> </w:t>
      </w:r>
      <w:r>
        <w:rPr>
          <w:color w:val="6E6158"/>
        </w:rPr>
        <w:t>being</w:t>
      </w:r>
      <w:r>
        <w:rPr>
          <w:color w:val="6E6158"/>
          <w:spacing w:val="28"/>
        </w:rPr>
        <w:t> </w:t>
      </w:r>
      <w:r>
        <w:rPr>
          <w:color w:val="6E6158"/>
        </w:rPr>
        <w:t>part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a</w:t>
      </w:r>
      <w:r>
        <w:rPr>
          <w:color w:val="6E6158"/>
          <w:spacing w:val="28"/>
        </w:rPr>
        <w:t> </w:t>
      </w:r>
      <w:r>
        <w:rPr>
          <w:color w:val="6E6158"/>
        </w:rPr>
        <w:t>team</w:t>
      </w:r>
      <w:r>
        <w:rPr>
          <w:color w:val="6E6158"/>
          <w:spacing w:val="28"/>
        </w:rPr>
        <w:t> </w:t>
      </w:r>
      <w:r>
        <w:rPr>
          <w:color w:val="6E6158"/>
        </w:rPr>
        <w:t>working</w:t>
      </w:r>
      <w:r>
        <w:rPr>
          <w:color w:val="6E6158"/>
          <w:spacing w:val="28"/>
        </w:rPr>
        <w:t> </w:t>
      </w:r>
      <w:r>
        <w:rPr>
          <w:color w:val="6E6158"/>
        </w:rPr>
        <w:t>toward</w:t>
      </w:r>
      <w:r>
        <w:rPr>
          <w:color w:val="6E6158"/>
          <w:spacing w:val="28"/>
        </w:rPr>
        <w:t> </w:t>
      </w:r>
      <w:r>
        <w:rPr>
          <w:color w:val="6E6158"/>
        </w:rPr>
        <w:t>a</w:t>
      </w:r>
      <w:r>
        <w:rPr>
          <w:color w:val="6E6158"/>
          <w:spacing w:val="28"/>
        </w:rPr>
        <w:t> </w:t>
      </w:r>
      <w:r>
        <w:rPr>
          <w:color w:val="6E6158"/>
        </w:rPr>
        <w:t>successful</w:t>
      </w:r>
      <w:r>
        <w:rPr>
          <w:color w:val="6E6158"/>
          <w:spacing w:val="28"/>
        </w:rPr>
        <w:t> </w:t>
      </w:r>
      <w:r>
        <w:rPr>
          <w:color w:val="6E6158"/>
        </w:rPr>
        <w:t>conclusion</w:t>
      </w:r>
      <w:r>
        <w:rPr>
          <w:color w:val="6E6158"/>
          <w:spacing w:val="28"/>
        </w:rPr>
        <w:t> </w:t>
      </w:r>
      <w:r>
        <w:rPr>
          <w:color w:val="6E6158"/>
        </w:rPr>
        <w:t>for</w:t>
      </w:r>
      <w:r>
        <w:rPr>
          <w:color w:val="6E6158"/>
          <w:spacing w:val="28"/>
        </w:rPr>
        <w:t> </w:t>
      </w:r>
      <w:r>
        <w:rPr>
          <w:color w:val="6E6158"/>
        </w:rPr>
        <w:t>each</w:t>
      </w:r>
      <w:r>
        <w:rPr>
          <w:color w:val="6E6158"/>
          <w:spacing w:val="28"/>
        </w:rPr>
        <w:t> </w:t>
      </w:r>
      <w:r>
        <w:rPr>
          <w:color w:val="6E6158"/>
        </w:rPr>
        <w:t>client.</w:t>
      </w:r>
    </w:p>
    <w:p>
      <w:pPr>
        <w:pStyle w:val="BodyText"/>
        <w:spacing w:line="292" w:lineRule="auto" w:before="192"/>
        <w:ind w:left="104" w:right="216"/>
      </w:pPr>
      <w:r>
        <w:rPr>
          <w:color w:val="6E6158"/>
        </w:rPr>
        <w:t>To unwind, Rita enjoys evening walks through her downtown Fresno neighborhood with her</w:t>
      </w:r>
      <w:r>
        <w:rPr>
          <w:color w:val="6E6158"/>
          <w:spacing w:val="40"/>
        </w:rPr>
        <w:t> </w:t>
      </w:r>
      <w:r>
        <w:rPr>
          <w:color w:val="6E6158"/>
        </w:rPr>
        <w:t>husband.</w:t>
      </w:r>
      <w:r>
        <w:rPr>
          <w:color w:val="6E6158"/>
          <w:spacing w:val="12"/>
        </w:rPr>
        <w:t> </w:t>
      </w:r>
      <w:r>
        <w:rPr>
          <w:color w:val="6E6158"/>
        </w:rPr>
        <w:t>She</w:t>
      </w:r>
      <w:r>
        <w:rPr>
          <w:color w:val="6E6158"/>
          <w:spacing w:val="13"/>
        </w:rPr>
        <w:t> </w:t>
      </w:r>
      <w:r>
        <w:rPr>
          <w:color w:val="6E6158"/>
        </w:rPr>
        <w:t>gives</w:t>
      </w:r>
      <w:r>
        <w:rPr>
          <w:color w:val="6E6158"/>
          <w:spacing w:val="13"/>
        </w:rPr>
        <w:t> </w:t>
      </w:r>
      <w:r>
        <w:rPr>
          <w:color w:val="6E6158"/>
        </w:rPr>
        <w:t>back</w:t>
      </w:r>
      <w:r>
        <w:rPr>
          <w:color w:val="6E6158"/>
          <w:spacing w:val="12"/>
        </w:rPr>
        <w:t> </w:t>
      </w:r>
      <w:r>
        <w:rPr>
          <w:color w:val="6E6158"/>
        </w:rPr>
        <w:t>to</w:t>
      </w:r>
      <w:r>
        <w:rPr>
          <w:color w:val="6E6158"/>
          <w:spacing w:val="13"/>
        </w:rPr>
        <w:t> </w:t>
      </w:r>
      <w:r>
        <w:rPr>
          <w:color w:val="6E6158"/>
        </w:rPr>
        <w:t>our</w:t>
      </w:r>
      <w:r>
        <w:rPr>
          <w:color w:val="6E6158"/>
          <w:spacing w:val="13"/>
        </w:rPr>
        <w:t> </w:t>
      </w:r>
      <w:r>
        <w:rPr>
          <w:color w:val="6E6158"/>
        </w:rPr>
        <w:t>community</w:t>
      </w:r>
      <w:r>
        <w:rPr>
          <w:color w:val="6E6158"/>
          <w:spacing w:val="13"/>
        </w:rPr>
        <w:t> </w:t>
      </w:r>
      <w:r>
        <w:rPr>
          <w:color w:val="6E6158"/>
        </w:rPr>
        <w:t>by</w:t>
      </w:r>
      <w:r>
        <w:rPr>
          <w:color w:val="6E6158"/>
          <w:spacing w:val="12"/>
        </w:rPr>
        <w:t> </w:t>
      </w:r>
      <w:r>
        <w:rPr>
          <w:color w:val="6E6158"/>
        </w:rPr>
        <w:t>volunteering</w:t>
      </w:r>
      <w:r>
        <w:rPr>
          <w:color w:val="6E6158"/>
          <w:spacing w:val="13"/>
        </w:rPr>
        <w:t> </w:t>
      </w:r>
      <w:r>
        <w:rPr>
          <w:color w:val="6E6158"/>
        </w:rPr>
        <w:t>with</w:t>
      </w:r>
      <w:r>
        <w:rPr>
          <w:color w:val="6E6158"/>
          <w:spacing w:val="13"/>
        </w:rPr>
        <w:t> </w:t>
      </w:r>
      <w:r>
        <w:rPr>
          <w:color w:val="6E6158"/>
        </w:rPr>
        <w:t>community</w:t>
      </w:r>
      <w:r>
        <w:rPr>
          <w:color w:val="6E6158"/>
          <w:spacing w:val="13"/>
        </w:rPr>
        <w:t> </w:t>
      </w:r>
      <w:r>
        <w:rPr>
          <w:color w:val="6E6158"/>
        </w:rPr>
        <w:t>groups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Fresno</w:t>
      </w:r>
    </w:p>
    <w:p>
      <w:pPr>
        <w:pStyle w:val="BodyText"/>
        <w:spacing w:line="292" w:lineRule="auto" w:before="9"/>
        <w:ind w:left="104"/>
      </w:pPr>
      <w:r>
        <w:rPr>
          <w:color w:val="6E6158"/>
        </w:rPr>
        <w:t>Filmworks, a 501(c)(3) organization, Fresno Center for Nonviolence, a 501(c)(3) organization,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Earth Day Fresno.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152415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1186pt;width:1.65pt;height:1.65pt;mso-position-horizontal-relative:page;mso-position-vertical-relative:paragraph;z-index:15729152" id="docshape13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Los</w:t>
      </w:r>
      <w:r>
        <w:rPr>
          <w:color w:val="6E6158"/>
          <w:spacing w:val="12"/>
        </w:rPr>
        <w:t> </w:t>
      </w:r>
      <w:r>
        <w:rPr>
          <w:color w:val="6E6158"/>
        </w:rPr>
        <w:t>Angeles</w:t>
      </w:r>
      <w:r>
        <w:rPr>
          <w:color w:val="6E6158"/>
          <w:spacing w:val="12"/>
        </w:rPr>
        <w:t> </w:t>
      </w:r>
      <w:r>
        <w:rPr>
          <w:color w:val="6E6158"/>
        </w:rPr>
        <w:t>Mission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College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7"/>
        <w:ind w:left="356" w:right="65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152870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7073pt;width:1.65pt;height:1.65pt;mso-position-horizontal-relative:page;mso-position-vertical-relative:paragraph;z-index:15729664" id="docshape14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411236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80821pt;width:1.65pt;height:1.65pt;mso-position-horizontal-relative:page;mso-position-vertical-relative:paragraph;z-index:15730176" id="docshape15" coordorigin="1675,648" coordsize="33,33" path="m1696,680l1687,680,1683,679,1676,672,1675,668,1675,659,1676,656,1683,649,1687,648,1696,648,1699,649,1706,656,1707,659,1707,664,1707,668,1706,672,1699,679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669602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2.724571pt;width:1.65pt;height:1.65pt;mso-position-horizontal-relative:page;mso-position-vertical-relative:paragraph;z-index:15730688" id="docshape16" coordorigin="1675,1054" coordsize="33,33" path="m1696,1087l1687,1087,1683,1085,1676,1079,1675,1075,1675,1066,1676,1062,1683,1056,1687,1054,1696,1054,1699,1056,1706,1062,1707,1066,1707,1071,1707,1075,1706,1079,1699,1085,1696,10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Litigation Intellectual </w:t>
      </w:r>
      <w:r>
        <w:rPr>
          <w:color w:val="6E6158"/>
        </w:rPr>
        <w:t>Property Natural Resources</w:t>
      </w:r>
    </w:p>
    <w:p>
      <w:pPr>
        <w:pStyle w:val="Heading1"/>
        <w:spacing w:before="159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1200" id="docshape17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President,</w:t>
      </w:r>
      <w:r>
        <w:rPr>
          <w:color w:val="6E6158"/>
          <w:spacing w:val="14"/>
        </w:rPr>
        <w:t> </w:t>
      </w:r>
      <w:r>
        <w:rPr>
          <w:color w:val="6E6158"/>
        </w:rPr>
        <w:t>Fresno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Filmworks</w:t>
      </w:r>
    </w:p>
    <w:p>
      <w:pPr>
        <w:pStyle w:val="BodyText"/>
        <w:spacing w:line="427" w:lineRule="auto" w:before="174"/>
        <w:ind w:left="356" w:right="484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170169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9179pt;width:1.65pt;height:1.65pt;mso-position-horizontal-relative:page;mso-position-vertical-relative:paragraph;z-index:15731712" id="docshape18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433702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9803pt;width:1.65pt;height:1.65pt;mso-position-horizontal-relative:page;mso-position-vertical-relative:paragraph;z-index:15732224" id="docshape19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Director, Fresno Center for </w:t>
      </w:r>
      <w:r>
        <w:rPr>
          <w:color w:val="6E6158"/>
        </w:rPr>
        <w:t>Nonviolence Board member, Earth Day Fresno</w:t>
      </w:r>
    </w:p>
    <w:p>
      <w:pPr>
        <w:pStyle w:val="Heading1"/>
        <w:spacing w:before="154"/>
      </w:pPr>
      <w:r>
        <w:rPr>
          <w:color w:val="FF8100"/>
          <w:spacing w:val="-2"/>
        </w:rPr>
        <w:t>ADMISSIONS</w:t>
      </w:r>
    </w:p>
    <w:p>
      <w:pPr>
        <w:spacing w:before="137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152699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358pt;width:1.65pt;height:1.65pt;mso-position-horizontal-relative:page;mso-position-vertical-relative:paragraph;z-index:15732736" id="docshape20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*Not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licensed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practice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5"/>
          <w:sz w:val="20"/>
        </w:rPr>
        <w:t>law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fresno/" TargetMode="External"/><Relationship Id="rId10" Type="http://schemas.openxmlformats.org/officeDocument/2006/relationships/hyperlink" Target="mailto:rbell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2025-01-02T06:53:25Z</dcterms:created>
  <dcterms:modified xsi:type="dcterms:W3CDTF">2025-01-02T06:53:25Z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