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79655" y="763308"/>
                            <a:ext cx="19532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KEVIN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GRANT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2301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02335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48113" y="2226505"/>
                            <a:ext cx="14160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kgrant@fennemorelaw.com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33202" y="3482163"/>
                            <a:ext cx="32162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details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vital.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big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happen.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Wooden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274578"/>
                            <a:ext cx="12217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KEVIN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GRANT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980;top:2716;width:3052;height:505" id="docshape6" coordorigin="6980,2716" coordsize="3052,505" path="m10032,3213l6980,3213,6980,3221,10032,3221,10032,3213xm10032,2716l6980,2716,6980,2725,10032,2725,1003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78;top:1762;width:3076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KEVIN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GRANT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46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746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01;top:4066;width:223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kgrant@fennemorelaw.com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98;top:6043;width:506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details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vital.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things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make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big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things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happen.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Wooden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924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KEVIN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GRANT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7" w:lineRule="auto" w:before="1"/>
        <w:ind w:left="104" w:right="135"/>
      </w:pPr>
      <w:r>
        <w:rPr>
          <w:color w:val="6E6158"/>
        </w:rPr>
        <w:t>Kevin Grant’s practice includes mergers, acquisitions, asset and stock purchases, joint ventures,</w:t>
      </w:r>
      <w:r>
        <w:rPr>
          <w:color w:val="6E6158"/>
          <w:spacing w:val="40"/>
        </w:rPr>
        <w:t> </w:t>
      </w:r>
      <w:r>
        <w:rPr>
          <w:color w:val="6E6158"/>
        </w:rPr>
        <w:t>restricted stock, and other incentive programs for key executives and employees. He typically</w:t>
      </w:r>
      <w:r>
        <w:rPr>
          <w:color w:val="6E6158"/>
          <w:spacing w:val="40"/>
        </w:rPr>
        <w:t> </w:t>
      </w:r>
      <w:r>
        <w:rPr>
          <w:color w:val="6E6158"/>
        </w:rPr>
        <w:t>represents both buyers and sellers in M&amp;A transactions within the wholesale and retail insurance</w:t>
      </w:r>
      <w:r>
        <w:rPr>
          <w:color w:val="6E6158"/>
          <w:spacing w:val="40"/>
        </w:rPr>
        <w:t> </w:t>
      </w:r>
      <w:r>
        <w:rPr>
          <w:color w:val="6E6158"/>
        </w:rPr>
        <w:t>industry.</w:t>
      </w:r>
      <w:r>
        <w:rPr>
          <w:color w:val="6E6158"/>
          <w:spacing w:val="28"/>
        </w:rPr>
        <w:t> </w:t>
      </w:r>
      <w:r>
        <w:rPr>
          <w:color w:val="6E6158"/>
        </w:rPr>
        <w:t>Over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past</w:t>
      </w:r>
      <w:r>
        <w:rPr>
          <w:color w:val="6E6158"/>
          <w:spacing w:val="28"/>
        </w:rPr>
        <w:t> </w:t>
      </w:r>
      <w:r>
        <w:rPr>
          <w:color w:val="6E6158"/>
        </w:rPr>
        <w:t>two</w:t>
      </w:r>
      <w:r>
        <w:rPr>
          <w:color w:val="6E6158"/>
          <w:spacing w:val="28"/>
        </w:rPr>
        <w:t> </w:t>
      </w:r>
      <w:r>
        <w:rPr>
          <w:color w:val="6E6158"/>
        </w:rPr>
        <w:t>decades,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closed</w:t>
      </w:r>
      <w:r>
        <w:rPr>
          <w:color w:val="6E6158"/>
          <w:spacing w:val="28"/>
        </w:rPr>
        <w:t> </w:t>
      </w:r>
      <w:r>
        <w:rPr>
          <w:color w:val="6E6158"/>
        </w:rPr>
        <w:t>more</w:t>
      </w:r>
      <w:r>
        <w:rPr>
          <w:color w:val="6E6158"/>
          <w:spacing w:val="28"/>
        </w:rPr>
        <w:t> </w:t>
      </w:r>
      <w:r>
        <w:rPr>
          <w:color w:val="6E6158"/>
        </w:rPr>
        <w:t>than</w:t>
      </w:r>
      <w:r>
        <w:rPr>
          <w:color w:val="6E6158"/>
          <w:spacing w:val="28"/>
        </w:rPr>
        <w:t> </w:t>
      </w:r>
      <w:r>
        <w:rPr>
          <w:color w:val="6E6158"/>
        </w:rPr>
        <w:t>200</w:t>
      </w:r>
      <w:r>
        <w:rPr>
          <w:color w:val="6E6158"/>
          <w:spacing w:val="28"/>
        </w:rPr>
        <w:t> </w:t>
      </w:r>
      <w:r>
        <w:rPr>
          <w:color w:val="6E6158"/>
        </w:rPr>
        <w:t>insurance</w:t>
      </w:r>
      <w:r>
        <w:rPr>
          <w:color w:val="6E6158"/>
          <w:spacing w:val="28"/>
        </w:rPr>
        <w:t> </w:t>
      </w:r>
      <w:r>
        <w:rPr>
          <w:color w:val="6E6158"/>
        </w:rPr>
        <w:t>industry transactions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largest</w:t>
      </w:r>
      <w:r>
        <w:rPr>
          <w:color w:val="6E6158"/>
          <w:spacing w:val="22"/>
        </w:rPr>
        <w:t> </w:t>
      </w:r>
      <w:r>
        <w:rPr>
          <w:color w:val="6E6158"/>
        </w:rPr>
        <w:t>private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public</w:t>
      </w:r>
      <w:r>
        <w:rPr>
          <w:color w:val="6E6158"/>
          <w:spacing w:val="22"/>
        </w:rPr>
        <w:t> </w:t>
      </w:r>
      <w:r>
        <w:rPr>
          <w:color w:val="6E6158"/>
        </w:rPr>
        <w:t>insurance</w:t>
      </w:r>
      <w:r>
        <w:rPr>
          <w:color w:val="6E6158"/>
          <w:spacing w:val="22"/>
        </w:rPr>
        <w:t> </w:t>
      </w:r>
      <w:r>
        <w:rPr>
          <w:color w:val="6E6158"/>
        </w:rPr>
        <w:t>companies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country.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addition to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insurance</w:t>
      </w:r>
      <w:r>
        <w:rPr>
          <w:color w:val="6E6158"/>
          <w:spacing w:val="10"/>
        </w:rPr>
        <w:t> </w:t>
      </w:r>
      <w:r>
        <w:rPr>
          <w:color w:val="6E6158"/>
        </w:rPr>
        <w:t>industry,</w:t>
      </w:r>
      <w:r>
        <w:rPr>
          <w:color w:val="6E6158"/>
          <w:spacing w:val="11"/>
        </w:rPr>
        <w:t> </w:t>
      </w:r>
      <w:r>
        <w:rPr>
          <w:color w:val="6E6158"/>
        </w:rPr>
        <w:t>Kevin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broad</w:t>
      </w:r>
      <w:r>
        <w:rPr>
          <w:color w:val="6E6158"/>
          <w:spacing w:val="11"/>
        </w:rPr>
        <w:t> </w:t>
      </w:r>
      <w:r>
        <w:rPr>
          <w:color w:val="6E6158"/>
        </w:rPr>
        <w:t>range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agricultural</w:t>
      </w:r>
    </w:p>
    <w:p>
      <w:pPr>
        <w:pStyle w:val="BodyText"/>
        <w:spacing w:line="292" w:lineRule="auto"/>
        <w:ind w:left="104" w:right="135"/>
      </w:pPr>
      <w:r>
        <w:rPr>
          <w:color w:val="6E6158"/>
        </w:rPr>
        <w:t>and real property transactions, business contracts, business succession agreements, and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30"/>
        </w:rPr>
        <w:t> </w:t>
      </w:r>
      <w:r>
        <w:rPr>
          <w:color w:val="6E6158"/>
        </w:rPr>
        <w:t>law.</w:t>
      </w:r>
      <w:r>
        <w:rPr>
          <w:color w:val="6E6158"/>
          <w:spacing w:val="30"/>
        </w:rPr>
        <w:t> </w:t>
      </w:r>
      <w:r>
        <w:rPr>
          <w:color w:val="6E6158"/>
        </w:rPr>
        <w:t>Kevin</w:t>
      </w:r>
      <w:r>
        <w:rPr>
          <w:color w:val="6E6158"/>
          <w:spacing w:val="30"/>
        </w:rPr>
        <w:t> </w:t>
      </w:r>
      <w:r>
        <w:rPr>
          <w:color w:val="6E6158"/>
        </w:rPr>
        <w:t>strives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provide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practical,</w:t>
      </w:r>
      <w:r>
        <w:rPr>
          <w:color w:val="6E6158"/>
          <w:spacing w:val="30"/>
        </w:rPr>
        <w:t> </w:t>
      </w:r>
      <w:r>
        <w:rPr>
          <w:color w:val="6E6158"/>
        </w:rPr>
        <w:t>real-world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solutions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</w:p>
    <w:p>
      <w:pPr>
        <w:pStyle w:val="BodyText"/>
        <w:spacing w:before="1"/>
        <w:ind w:left="104"/>
      </w:pPr>
      <w:r>
        <w:rPr>
          <w:color w:val="6E6158"/>
        </w:rPr>
        <w:t>meet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9"/>
        </w:rPr>
        <w:t> </w:t>
      </w:r>
      <w:r>
        <w:rPr>
          <w:color w:val="6E6158"/>
        </w:rPr>
        <w:t>needs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help</w:t>
      </w:r>
      <w:r>
        <w:rPr>
          <w:color w:val="6E6158"/>
          <w:spacing w:val="9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clients</w:t>
      </w:r>
      <w:r>
        <w:rPr>
          <w:color w:val="6E6158"/>
          <w:spacing w:val="10"/>
        </w:rPr>
        <w:t> </w:t>
      </w:r>
      <w:r>
        <w:rPr>
          <w:color w:val="6E6158"/>
        </w:rPr>
        <w:t>realize</w:t>
      </w:r>
      <w:r>
        <w:rPr>
          <w:color w:val="6E6158"/>
          <w:spacing w:val="9"/>
        </w:rPr>
        <w:t> </w:t>
      </w:r>
      <w:r>
        <w:rPr>
          <w:color w:val="6E6158"/>
        </w:rPr>
        <w:t>value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services.</w:t>
      </w:r>
    </w:p>
    <w:p>
      <w:pPr>
        <w:pStyle w:val="BodyText"/>
        <w:spacing w:before="14"/>
      </w:pPr>
    </w:p>
    <w:p>
      <w:pPr>
        <w:pStyle w:val="BodyText"/>
        <w:ind w:left="104"/>
      </w:pPr>
      <w:r>
        <w:rPr>
          <w:color w:val="6E6158"/>
        </w:rPr>
        <w:t>Kevin</w:t>
      </w:r>
      <w:r>
        <w:rPr>
          <w:color w:val="6E6158"/>
          <w:spacing w:val="9"/>
        </w:rPr>
        <w:t> </w:t>
      </w:r>
      <w:r>
        <w:rPr>
          <w:color w:val="6E6158"/>
        </w:rPr>
        <w:t>became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lawyer</w:t>
      </w:r>
      <w:r>
        <w:rPr>
          <w:color w:val="6E6158"/>
          <w:spacing w:val="10"/>
        </w:rPr>
        <w:t> </w:t>
      </w:r>
      <w:r>
        <w:rPr>
          <w:color w:val="6E6158"/>
        </w:rPr>
        <w:t>so</w:t>
      </w:r>
      <w:r>
        <w:rPr>
          <w:color w:val="6E6158"/>
          <w:spacing w:val="10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could</w:t>
      </w:r>
      <w:r>
        <w:rPr>
          <w:color w:val="6E6158"/>
          <w:spacing w:val="10"/>
        </w:rPr>
        <w:t> </w:t>
      </w:r>
      <w:r>
        <w:rPr>
          <w:color w:val="6E6158"/>
        </w:rPr>
        <w:t>help</w:t>
      </w:r>
      <w:r>
        <w:rPr>
          <w:color w:val="6E6158"/>
          <w:spacing w:val="10"/>
        </w:rPr>
        <w:t> </w:t>
      </w:r>
      <w:r>
        <w:rPr>
          <w:color w:val="6E6158"/>
        </w:rPr>
        <w:t>people</w:t>
      </w:r>
      <w:r>
        <w:rPr>
          <w:color w:val="6E6158"/>
          <w:spacing w:val="10"/>
        </w:rPr>
        <w:t> </w:t>
      </w:r>
      <w:r>
        <w:rPr>
          <w:color w:val="6E6158"/>
        </w:rPr>
        <w:t>analyze,</w:t>
      </w:r>
      <w:r>
        <w:rPr>
          <w:color w:val="6E6158"/>
          <w:spacing w:val="10"/>
        </w:rPr>
        <w:t> </w:t>
      </w:r>
      <w:r>
        <w:rPr>
          <w:color w:val="6E6158"/>
        </w:rPr>
        <w:t>react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solve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line="295" w:lineRule="auto" w:before="52"/>
        <w:ind w:left="104" w:right="135"/>
      </w:pPr>
      <w:r>
        <w:rPr>
          <w:color w:val="6E6158"/>
        </w:rPr>
        <w:t>problems. As an attorney, he believes that he is in a unique position to help provide services and</w:t>
      </w:r>
      <w:r>
        <w:rPr>
          <w:color w:val="6E6158"/>
          <w:spacing w:val="40"/>
        </w:rPr>
        <w:t> </w:t>
      </w:r>
      <w:r>
        <w:rPr>
          <w:color w:val="6E6158"/>
        </w:rPr>
        <w:t>advice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allow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clients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fulfill</w:t>
      </w:r>
      <w:r>
        <w:rPr>
          <w:color w:val="6E6158"/>
          <w:spacing w:val="23"/>
        </w:rPr>
        <w:t> </w:t>
      </w:r>
      <w:r>
        <w:rPr>
          <w:color w:val="6E6158"/>
        </w:rPr>
        <w:t>their</w:t>
      </w:r>
      <w:r>
        <w:rPr>
          <w:color w:val="6E6158"/>
          <w:spacing w:val="23"/>
        </w:rPr>
        <w:t> </w:t>
      </w:r>
      <w:r>
        <w:rPr>
          <w:color w:val="6E6158"/>
        </w:rPr>
        <w:t>business</w:t>
      </w:r>
      <w:r>
        <w:rPr>
          <w:color w:val="6E6158"/>
          <w:spacing w:val="23"/>
        </w:rPr>
        <w:t> </w:t>
      </w:r>
      <w:r>
        <w:rPr>
          <w:color w:val="6E6158"/>
        </w:rPr>
        <w:t>goals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ongoing</w:t>
      </w:r>
      <w:r>
        <w:rPr>
          <w:color w:val="6E6158"/>
          <w:spacing w:val="23"/>
        </w:rPr>
        <w:t> </w:t>
      </w:r>
      <w:r>
        <w:rPr>
          <w:color w:val="6E6158"/>
        </w:rPr>
        <w:t>basis.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relishes</w:t>
      </w:r>
      <w:r>
        <w:rPr>
          <w:color w:val="6E6158"/>
          <w:spacing w:val="23"/>
        </w:rPr>
        <w:t> </w:t>
      </w:r>
      <w:r>
        <w:rPr>
          <w:color w:val="6E6158"/>
        </w:rPr>
        <w:t>the ability to work with supportive colleagues and assist clients with sophisticated legal and business</w:t>
      </w:r>
      <w:r>
        <w:rPr>
          <w:color w:val="6E6158"/>
          <w:spacing w:val="40"/>
        </w:rPr>
        <w:t> </w:t>
      </w:r>
      <w:r>
        <w:rPr>
          <w:color w:val="6E6158"/>
        </w:rPr>
        <w:t>issues. Kevin integrates his diverse and wide-ranging skills into his corporate, business, and 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practice.</w:t>
      </w:r>
      <w:r>
        <w:rPr>
          <w:color w:val="6E6158"/>
          <w:spacing w:val="30"/>
        </w:rPr>
        <w:t> </w:t>
      </w:r>
      <w:r>
        <w:rPr>
          <w:color w:val="6E6158"/>
        </w:rPr>
        <w:t>Kevin</w:t>
      </w:r>
      <w:r>
        <w:rPr>
          <w:color w:val="6E6158"/>
          <w:spacing w:val="30"/>
        </w:rPr>
        <w:t> </w:t>
      </w:r>
      <w:r>
        <w:rPr>
          <w:color w:val="6E6158"/>
        </w:rPr>
        <w:t>likes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analyze</w:t>
      </w:r>
      <w:r>
        <w:rPr>
          <w:color w:val="6E6158"/>
          <w:spacing w:val="30"/>
        </w:rPr>
        <w:t> </w:t>
      </w:r>
      <w:r>
        <w:rPr>
          <w:color w:val="6E6158"/>
        </w:rPr>
        <w:t>issues</w:t>
      </w:r>
      <w:r>
        <w:rPr>
          <w:color w:val="6E6158"/>
          <w:spacing w:val="30"/>
        </w:rPr>
        <w:t> </w:t>
      </w:r>
      <w:r>
        <w:rPr>
          <w:color w:val="6E6158"/>
        </w:rPr>
        <w:t>from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business-practical</w:t>
      </w:r>
      <w:r>
        <w:rPr>
          <w:color w:val="6E6158"/>
          <w:spacing w:val="30"/>
        </w:rPr>
        <w:t> </w:t>
      </w:r>
      <w:r>
        <w:rPr>
          <w:color w:val="6E6158"/>
        </w:rPr>
        <w:t>standpoint,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assist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efficiently</w:t>
      </w:r>
      <w:r>
        <w:rPr>
          <w:color w:val="6E6158"/>
          <w:spacing w:val="12"/>
        </w:rPr>
        <w:t> </w:t>
      </w:r>
      <w:r>
        <w:rPr>
          <w:color w:val="6E6158"/>
        </w:rPr>
        <w:t>solve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advantageous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manner.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196"/>
      </w:pPr>
      <w:r>
        <w:rPr>
          <w:color w:val="6E6158"/>
        </w:rPr>
        <w:t>Away from the office, Kevin enjoys spending time with his family and staying active by participating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various</w:t>
      </w:r>
      <w:r>
        <w:rPr>
          <w:color w:val="6E6158"/>
          <w:spacing w:val="36"/>
        </w:rPr>
        <w:t> </w:t>
      </w:r>
      <w:r>
        <w:rPr>
          <w:color w:val="6E6158"/>
        </w:rPr>
        <w:t>community</w:t>
      </w:r>
      <w:r>
        <w:rPr>
          <w:color w:val="6E6158"/>
          <w:spacing w:val="36"/>
        </w:rPr>
        <w:t> </w:t>
      </w:r>
      <w:r>
        <w:rPr>
          <w:color w:val="6E6158"/>
        </w:rPr>
        <w:t>events,</w:t>
      </w:r>
      <w:r>
        <w:rPr>
          <w:color w:val="6E6158"/>
          <w:spacing w:val="36"/>
        </w:rPr>
        <w:t> </w:t>
      </w:r>
      <w:r>
        <w:rPr>
          <w:color w:val="6E6158"/>
        </w:rPr>
        <w:t>along</w:t>
      </w:r>
      <w:r>
        <w:rPr>
          <w:color w:val="6E6158"/>
          <w:spacing w:val="36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running,</w:t>
      </w:r>
      <w:r>
        <w:rPr>
          <w:color w:val="6E6158"/>
          <w:spacing w:val="36"/>
        </w:rPr>
        <w:t> </w:t>
      </w:r>
      <w:r>
        <w:rPr>
          <w:color w:val="6E6158"/>
        </w:rPr>
        <w:t>fitness,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sports.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157723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163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8"/>
        </w:rPr>
        <w:t> </w:t>
      </w:r>
      <w:r>
        <w:rPr>
          <w:color w:val="6E6158"/>
        </w:rPr>
        <w:t>Taxation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Alabama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174017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164pt;width:1.65pt;height:1.65pt;mso-position-horizontal-relative:page;mso-position-vertical-relative:paragraph;z-index:15729664" id="docshape1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Idaho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175324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074pt;width:1.65pt;height:1.65pt;mso-position-horizontal-relative:page;mso-position-vertical-relative:paragraph;z-index:15730176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Puget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Sound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4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0688" id="docshape19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1200" id="docshape20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Transactions and Entity </w:t>
      </w:r>
      <w:r>
        <w:rPr>
          <w:color w:val="6E6158"/>
        </w:rPr>
        <w:t>Formation Insurance Industry Transactions</w:t>
      </w:r>
    </w:p>
    <w:p>
      <w:pPr>
        <w:pStyle w:val="BodyText"/>
        <w:spacing w:line="422" w:lineRule="auto"/>
        <w:ind w:left="356" w:right="6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63558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629pt;width:1.65pt;height:1.65pt;mso-position-horizontal-relative:page;mso-position-vertical-relative:paragraph;z-index:15731712" id="docshape2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321924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377pt;width:1.65pt;height:1.65pt;mso-position-horizontal-relative:page;mso-position-vertical-relative:paragraph;z-index:15732224" id="docshape2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580290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2127pt;width:1.65pt;height:1.65pt;mso-position-horizontal-relative:page;mso-position-vertical-relative:paragraph;z-index:15732736" id="docshape23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and Land </w:t>
      </w:r>
      <w:r>
        <w:rPr>
          <w:color w:val="6E6158"/>
        </w:rPr>
        <w:t>Use Business &amp; Finance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/>
        <w:ind w:left="356" w:right="6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62774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2867pt;width:1.65pt;height:1.65pt;mso-position-horizontal-relative:page;mso-position-vertical-relative:paragraph;z-index:15733248" id="docshape24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321140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6617pt;width:1.65pt;height:1.65pt;mso-position-horizontal-relative:page;mso-position-vertical-relative:paragraph;z-index:15733760" id="docshape25" coordorigin="1675,506" coordsize="33,33" path="m1696,538l1687,538,1683,537,1676,530,1675,527,1675,518,1676,514,1683,507,1687,506,1696,506,1699,507,1706,514,1707,518,1707,522,1707,527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Property Mergers &amp; </w:t>
      </w:r>
      <w:r>
        <w:rPr>
          <w:color w:val="6E6158"/>
        </w:rPr>
        <w:t>Acquisitions</w:t>
      </w:r>
    </w:p>
    <w:p>
      <w:pPr>
        <w:pStyle w:val="Heading1"/>
        <w:spacing w:before="165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6pt;width:1.65pt;height:1.65pt;mso-position-horizontal-relative:page;mso-position-vertical-relative:paragraph;z-index:15734272" id="docshape2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170247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299pt;width:1.65pt;height:1.65pt;mso-position-horizontal-relative:page;mso-position-vertical-relative:paragraph;z-index:15734784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kgran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2025-03-06T21:15:08Z</dcterms:created>
  <dcterms:modified xsi:type="dcterms:W3CDTF">2025-03-06T21:15:08Z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2025-03-06T00:00:00Z</vt:filetime>
  </property>
  <property fmtid="{D5CDD505-2E9C-101B-9397-08002B2CF9AE}" pid="5" name="Producer">
    <vt:lpwstr>Skia/PDF m117</vt:lpwstr>
  </property>
</Properties>
</file>